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4B90" w:rsidRPr="00F44B90" w:rsidRDefault="00F44B90" w:rsidP="00F44B90">
      <w:pPr>
        <w:widowControl/>
        <w:shd w:val="clear" w:color="auto" w:fill="FFFFFF"/>
        <w:outlineLvl w:val="0"/>
        <w:rPr>
          <w:rFonts w:ascii="黑体" w:eastAsia="黑体" w:hAnsi="黑体" w:cs="Helvetica"/>
          <w:color w:val="000000"/>
          <w:kern w:val="36"/>
          <w:sz w:val="32"/>
          <w:szCs w:val="32"/>
        </w:rPr>
      </w:pPr>
      <w:r w:rsidRPr="00F44B90">
        <w:rPr>
          <w:rFonts w:ascii="黑体" w:eastAsia="黑体" w:hAnsi="黑体" w:cs="Helvetica"/>
          <w:color w:val="000000"/>
          <w:kern w:val="36"/>
          <w:sz w:val="32"/>
          <w:szCs w:val="32"/>
        </w:rPr>
        <w:t>附件</w:t>
      </w:r>
      <w:r w:rsidRPr="00F44B90">
        <w:rPr>
          <w:rFonts w:ascii="黑体" w:eastAsia="黑体" w:hAnsi="黑体" w:cs="Helvetica" w:hint="eastAsia"/>
          <w:color w:val="000000"/>
          <w:kern w:val="36"/>
          <w:sz w:val="32"/>
          <w:szCs w:val="32"/>
        </w:rPr>
        <w:t>4</w:t>
      </w:r>
    </w:p>
    <w:p w:rsidR="00F44B90" w:rsidRDefault="00652EB0" w:rsidP="00C133CE">
      <w:pPr>
        <w:widowControl/>
        <w:shd w:val="clear" w:color="auto" w:fill="FFFFFF"/>
        <w:jc w:val="center"/>
        <w:outlineLvl w:val="0"/>
        <w:rPr>
          <w:rFonts w:ascii="Helvetica" w:eastAsia="宋体" w:hAnsi="Helvetica" w:cs="Helvetica"/>
          <w:color w:val="000000"/>
          <w:kern w:val="36"/>
          <w:sz w:val="33"/>
          <w:szCs w:val="33"/>
        </w:rPr>
      </w:pPr>
      <w:r>
        <w:rPr>
          <w:rFonts w:ascii="Helvetica" w:eastAsia="宋体" w:hAnsi="Helvetica" w:cs="Helvetica"/>
          <w:color w:val="000000"/>
          <w:kern w:val="36"/>
          <w:sz w:val="33"/>
          <w:szCs w:val="33"/>
        </w:rPr>
        <w:t>研究生类别</w:t>
      </w:r>
      <w:bookmarkStart w:id="0" w:name="_GoBack"/>
      <w:bookmarkEnd w:id="0"/>
      <w:r w:rsidR="00C133CE" w:rsidRPr="00C133CE">
        <w:rPr>
          <w:rFonts w:ascii="Helvetica" w:eastAsia="宋体" w:hAnsi="Helvetica" w:cs="Helvetica"/>
          <w:color w:val="000000"/>
          <w:kern w:val="36"/>
          <w:sz w:val="33"/>
          <w:szCs w:val="33"/>
        </w:rPr>
        <w:t>申请材料列表及说明</w:t>
      </w:r>
    </w:p>
    <w:p w:rsidR="00C133CE" w:rsidRPr="00C133CE" w:rsidRDefault="00C133CE" w:rsidP="00C133CE">
      <w:pPr>
        <w:widowControl/>
        <w:shd w:val="clear" w:color="auto" w:fill="FFFFFF"/>
        <w:jc w:val="center"/>
        <w:outlineLvl w:val="0"/>
        <w:rPr>
          <w:rFonts w:ascii="Helvetica" w:eastAsia="宋体" w:hAnsi="Helvetica" w:cs="Helvetica"/>
          <w:color w:val="000000"/>
          <w:kern w:val="36"/>
          <w:sz w:val="33"/>
          <w:szCs w:val="33"/>
        </w:rPr>
      </w:pPr>
      <w:r w:rsidRPr="00C133CE">
        <w:rPr>
          <w:rFonts w:ascii="Helvetica" w:eastAsia="宋体" w:hAnsi="Helvetica" w:cs="Helvetica"/>
          <w:color w:val="000000"/>
          <w:kern w:val="36"/>
          <w:sz w:val="33"/>
          <w:szCs w:val="33"/>
        </w:rPr>
        <w:t>（博士、联培博士、硕士、联培硕士）</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一、申请材料列表</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1.</w:t>
      </w:r>
      <w:r w:rsidRPr="00C133CE">
        <w:rPr>
          <w:rFonts w:ascii="line-height:2;" w:eastAsia="宋体" w:hAnsi="line-height:2;" w:cs="宋体"/>
          <w:color w:val="000000"/>
          <w:kern w:val="0"/>
          <w:sz w:val="24"/>
          <w:szCs w:val="24"/>
        </w:rPr>
        <w:t>《国家留学基金管理委员会出国留学申请表》（研究生类）</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2.</w:t>
      </w:r>
      <w:r w:rsidRPr="00C133CE">
        <w:rPr>
          <w:rFonts w:ascii="line-height:2;" w:eastAsia="宋体" w:hAnsi="line-height:2;" w:cs="宋体"/>
          <w:color w:val="000000"/>
          <w:kern w:val="0"/>
          <w:sz w:val="24"/>
          <w:szCs w:val="24"/>
        </w:rPr>
        <w:t>《单位推荐意见表》</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3. </w:t>
      </w:r>
      <w:r w:rsidRPr="00C133CE">
        <w:rPr>
          <w:rFonts w:ascii="line-height:2;" w:eastAsia="宋体" w:hAnsi="line-height:2;" w:cs="宋体"/>
          <w:color w:val="000000"/>
          <w:kern w:val="0"/>
          <w:sz w:val="24"/>
          <w:szCs w:val="24"/>
        </w:rPr>
        <w:t>邀请信</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入学通知书</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4. </w:t>
      </w:r>
      <w:r w:rsidRPr="00C133CE">
        <w:rPr>
          <w:rFonts w:ascii="line-height:2;" w:eastAsia="宋体" w:hAnsi="line-height:2;" w:cs="宋体"/>
          <w:color w:val="000000"/>
          <w:kern w:val="0"/>
          <w:sz w:val="24"/>
          <w:szCs w:val="24"/>
        </w:rPr>
        <w:t>国外导师简历</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5. </w:t>
      </w:r>
      <w:r w:rsidRPr="00C133CE">
        <w:rPr>
          <w:rFonts w:ascii="line-height:2;" w:eastAsia="宋体" w:hAnsi="line-height:2;" w:cs="宋体"/>
          <w:color w:val="000000"/>
          <w:kern w:val="0"/>
          <w:sz w:val="24"/>
          <w:szCs w:val="24"/>
        </w:rPr>
        <w:t>外语水平证明</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6. </w:t>
      </w:r>
      <w:r w:rsidRPr="00C133CE">
        <w:rPr>
          <w:rFonts w:ascii="line-height:2;" w:eastAsia="宋体" w:hAnsi="line-height:2;" w:cs="宋体"/>
          <w:color w:val="000000"/>
          <w:kern w:val="0"/>
          <w:sz w:val="24"/>
          <w:szCs w:val="24"/>
        </w:rPr>
        <w:t>学习计划（外文）</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7. </w:t>
      </w:r>
      <w:r w:rsidRPr="00C133CE">
        <w:rPr>
          <w:rFonts w:ascii="line-height:2;" w:eastAsia="宋体" w:hAnsi="line-height:2;" w:cs="宋体"/>
          <w:color w:val="000000"/>
          <w:kern w:val="0"/>
          <w:sz w:val="24"/>
          <w:szCs w:val="24"/>
        </w:rPr>
        <w:t>成绩单（自本科阶段起）</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8. </w:t>
      </w:r>
      <w:r w:rsidRPr="00C133CE">
        <w:rPr>
          <w:rFonts w:ascii="line-height:2;" w:eastAsia="宋体" w:hAnsi="line-height:2;" w:cs="宋体"/>
          <w:color w:val="000000"/>
          <w:kern w:val="0"/>
          <w:sz w:val="24"/>
          <w:szCs w:val="24"/>
        </w:rPr>
        <w:t>学费明细（仅涉及学费资助人员需提供）</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9. </w:t>
      </w:r>
      <w:r w:rsidRPr="00C133CE">
        <w:rPr>
          <w:rFonts w:ascii="line-height:2;" w:eastAsia="宋体" w:hAnsi="line-height:2;" w:cs="宋体"/>
          <w:color w:val="000000"/>
          <w:kern w:val="0"/>
          <w:sz w:val="24"/>
          <w:szCs w:val="24"/>
        </w:rPr>
        <w:t>最高学历</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学位证书</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10. </w:t>
      </w:r>
      <w:r w:rsidRPr="00C133CE">
        <w:rPr>
          <w:rFonts w:ascii="line-height:2;" w:eastAsia="宋体" w:hAnsi="line-height:2;" w:cs="宋体"/>
          <w:color w:val="000000"/>
          <w:kern w:val="0"/>
          <w:sz w:val="24"/>
          <w:szCs w:val="24"/>
        </w:rPr>
        <w:t>有效的《中华人民共和国居民身份证》</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注：</w:t>
      </w:r>
      <w:r w:rsidRPr="00C133CE">
        <w:rPr>
          <w:rFonts w:ascii="line-height:2;" w:eastAsia="宋体" w:hAnsi="line-height:2;" w:cs="宋体"/>
          <w:color w:val="000000"/>
          <w:kern w:val="0"/>
          <w:sz w:val="24"/>
          <w:szCs w:val="24"/>
        </w:rPr>
        <w:t>请按以上顺序准备一份纸质申请材料，并按国家公派留学管理信息平台上的说明将相关材料扫描并上传至信息平台。</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如提供的材料中有英语以外语种书写的，需另提供中文翻译件。</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申请人是否需要提交书面申请材料以项目单位要求为准，项目单位无需向国家留学基金委提交纸质材料。</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二、申请材料说明</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1.</w:t>
      </w:r>
      <w:r w:rsidRPr="00C133CE">
        <w:rPr>
          <w:rFonts w:ascii="line-height:2;" w:eastAsia="宋体" w:hAnsi="line-height:2;" w:cs="宋体"/>
          <w:b/>
          <w:bCs/>
          <w:color w:val="000000"/>
          <w:kern w:val="0"/>
          <w:sz w:val="24"/>
          <w:szCs w:val="24"/>
        </w:rPr>
        <w:t>《国家留学基金管理委员会出国留学申请表》（研究生类）</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申请人需自行登录国家公派留学管理信息平台网上报名系统，并按要求如实在线填写申请表；填写完申请表并确认无误后，按系统提示完成网上提交。申请表中的有关栏目视实际情况及项目要求进行填写，如无相关情况可不填。如填写有误（如留学期限、留学国别等）可提回修改。网上申请表正式提交并由受理单位接收后将不能提回及修改。如受理单位明确需提交书面申请材料，申请人应确保提交的书面申请表应与网上报名信息内容一致。</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2.</w:t>
      </w:r>
      <w:r w:rsidRPr="00C133CE">
        <w:rPr>
          <w:rFonts w:ascii="line-height:2;" w:eastAsia="宋体" w:hAnsi="line-height:2;" w:cs="宋体"/>
          <w:b/>
          <w:bCs/>
          <w:color w:val="000000"/>
          <w:kern w:val="0"/>
          <w:sz w:val="24"/>
          <w:szCs w:val="24"/>
        </w:rPr>
        <w:t>《单位推荐意见表》</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《单位推荐意见表》的电子信息由项目单位负责输入网上报名系统。《单位推荐意见表》在申请人打印申请表时由网上报名系统自动生成（申请人在网上报名阶段此表不在报名系统中显示）。</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项目单位应在仔细确认表中列明的单位的责任与义务且无异议后，再针对每位申请人填写内容。未提交单位推荐意见的，或单位推荐意见为</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政治思想、道德品行、学术诚信、身心健康方面不合格</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材料不属实</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所在单位不推荐</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的，不予通过。</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3.</w:t>
      </w:r>
      <w:r w:rsidRPr="00C133CE">
        <w:rPr>
          <w:rFonts w:ascii="line-height:2;" w:eastAsia="宋体" w:hAnsi="line-height:2;" w:cs="宋体"/>
          <w:b/>
          <w:bCs/>
          <w:color w:val="000000"/>
          <w:kern w:val="0"/>
          <w:sz w:val="24"/>
          <w:szCs w:val="24"/>
        </w:rPr>
        <w:t>邀请信</w:t>
      </w:r>
      <w:r w:rsidRPr="00C133CE">
        <w:rPr>
          <w:rFonts w:ascii="line-height:2;" w:eastAsia="宋体" w:hAnsi="line-height:2;" w:cs="宋体"/>
          <w:b/>
          <w:bCs/>
          <w:color w:val="000000"/>
          <w:kern w:val="0"/>
          <w:sz w:val="24"/>
          <w:szCs w:val="24"/>
        </w:rPr>
        <w:t>/</w:t>
      </w:r>
      <w:r w:rsidRPr="00C133CE">
        <w:rPr>
          <w:rFonts w:ascii="line-height:2;" w:eastAsia="宋体" w:hAnsi="line-height:2;" w:cs="宋体"/>
          <w:b/>
          <w:bCs/>
          <w:color w:val="000000"/>
          <w:kern w:val="0"/>
          <w:sz w:val="24"/>
          <w:szCs w:val="24"/>
        </w:rPr>
        <w:t>入学通知书</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lastRenderedPageBreak/>
        <w:t>正式邀请信一般应由外方教授</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邀请单位签发，并使用留学单位专用信纸打印。如网申时尚未获得正式邀请信，可先提交意向性邀请信。</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4.</w:t>
      </w:r>
      <w:r w:rsidRPr="00C133CE">
        <w:rPr>
          <w:rFonts w:ascii="line-height:2;" w:eastAsia="宋体" w:hAnsi="line-height:2;" w:cs="宋体"/>
          <w:b/>
          <w:bCs/>
          <w:color w:val="000000"/>
          <w:kern w:val="0"/>
          <w:sz w:val="24"/>
          <w:szCs w:val="24"/>
        </w:rPr>
        <w:t>国外导师简历</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如尚未确定国外导师或无国外导师，可不提供，但需提供个人说明。如有多位导师的情况，请提交实际指导教师的简历。</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5.</w:t>
      </w:r>
      <w:r w:rsidRPr="00C133CE">
        <w:rPr>
          <w:rFonts w:ascii="line-height:2;" w:eastAsia="宋体" w:hAnsi="line-height:2;" w:cs="宋体"/>
          <w:b/>
          <w:bCs/>
          <w:color w:val="000000"/>
          <w:kern w:val="0"/>
          <w:sz w:val="24"/>
          <w:szCs w:val="24"/>
        </w:rPr>
        <w:t>外语水平证明</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申请人应按创新项目外语水平要求提交相应的有效外语水平证明。</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6.</w:t>
      </w:r>
      <w:r w:rsidRPr="00C133CE">
        <w:rPr>
          <w:rFonts w:ascii="line-height:2;" w:eastAsia="宋体" w:hAnsi="line-height:2;" w:cs="宋体"/>
          <w:b/>
          <w:bCs/>
          <w:color w:val="000000"/>
          <w:kern w:val="0"/>
          <w:sz w:val="24"/>
          <w:szCs w:val="24"/>
        </w:rPr>
        <w:t>学习计划（外文）</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联合培养博士研究生申请时应提交外文联合培养计划（</w:t>
      </w:r>
      <w:r w:rsidRPr="00C133CE">
        <w:rPr>
          <w:rFonts w:ascii="line-height:2;" w:eastAsia="宋体" w:hAnsi="line-height:2;" w:cs="宋体"/>
          <w:color w:val="000000"/>
          <w:kern w:val="0"/>
          <w:sz w:val="24"/>
          <w:szCs w:val="24"/>
        </w:rPr>
        <w:t>1000</w:t>
      </w:r>
      <w:r w:rsidRPr="00C133CE">
        <w:rPr>
          <w:rFonts w:ascii="line-height:2;" w:eastAsia="宋体" w:hAnsi="line-height:2;" w:cs="宋体"/>
          <w:color w:val="000000"/>
          <w:kern w:val="0"/>
          <w:sz w:val="24"/>
          <w:szCs w:val="24"/>
        </w:rPr>
        <w:t>字以上），并由中外双方导师签字。联合培养计划如为英语以外语种书写，需另提供经国内推选单位审核的中文翻译件（需加盖审核部门公章）。</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攻读博士学位研究生申请时应提交外文学习计划（</w:t>
      </w:r>
      <w:r w:rsidRPr="00C133CE">
        <w:rPr>
          <w:rFonts w:ascii="line-height:2;" w:eastAsia="宋体" w:hAnsi="line-height:2;" w:cs="宋体"/>
          <w:color w:val="000000"/>
          <w:kern w:val="0"/>
          <w:sz w:val="24"/>
          <w:szCs w:val="24"/>
        </w:rPr>
        <w:t>1000</w:t>
      </w:r>
      <w:r w:rsidRPr="00C133CE">
        <w:rPr>
          <w:rFonts w:ascii="line-height:2;" w:eastAsia="宋体" w:hAnsi="line-height:2;" w:cs="宋体"/>
          <w:color w:val="000000"/>
          <w:kern w:val="0"/>
          <w:sz w:val="24"/>
          <w:szCs w:val="24"/>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攻读学位硕士、联合培养硕士生应提交外文联合培养计划（</w:t>
      </w:r>
      <w:r w:rsidRPr="00C133CE">
        <w:rPr>
          <w:rFonts w:ascii="line-height:2;" w:eastAsia="宋体" w:hAnsi="line-height:2;" w:cs="宋体"/>
          <w:color w:val="000000"/>
          <w:kern w:val="0"/>
          <w:sz w:val="24"/>
          <w:szCs w:val="24"/>
        </w:rPr>
        <w:t>1000</w:t>
      </w:r>
      <w:r w:rsidRPr="00C133CE">
        <w:rPr>
          <w:rFonts w:ascii="line-height:2;" w:eastAsia="宋体" w:hAnsi="line-height:2;" w:cs="宋体"/>
          <w:color w:val="000000"/>
          <w:kern w:val="0"/>
          <w:sz w:val="24"/>
          <w:szCs w:val="24"/>
        </w:rPr>
        <w:t>字以上），并由国内推选单位审核并签字。</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7.</w:t>
      </w:r>
      <w:r w:rsidRPr="00C133CE">
        <w:rPr>
          <w:rFonts w:ascii="line-height:2;" w:eastAsia="宋体" w:hAnsi="line-height:2;" w:cs="宋体"/>
          <w:b/>
          <w:bCs/>
          <w:color w:val="000000"/>
          <w:kern w:val="0"/>
          <w:sz w:val="24"/>
          <w:szCs w:val="24"/>
        </w:rPr>
        <w:t>成绩单（自本科阶段起）</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 </w:t>
      </w:r>
      <w:r w:rsidRPr="00C133CE">
        <w:rPr>
          <w:rFonts w:ascii="line-height:2;" w:eastAsia="宋体" w:hAnsi="line-height:2;" w:cs="宋体"/>
          <w:color w:val="000000"/>
          <w:kern w:val="0"/>
          <w:sz w:val="24"/>
          <w:szCs w:val="24"/>
        </w:rPr>
        <w:t>提供成绩单应包括本科、硕士（如有）、博士（如有）学习阶段，直至最近一学期的成绩。成绩单应由就读单位教务处、研究生院或有关学生管理部门开具并盖章。如为英语以外语种，需另提供英文翻译件。</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8.</w:t>
      </w:r>
      <w:r w:rsidRPr="00C133CE">
        <w:rPr>
          <w:rFonts w:ascii="line-height:2;" w:eastAsia="宋体" w:hAnsi="line-height:2;" w:cs="宋体"/>
          <w:b/>
          <w:bCs/>
          <w:color w:val="000000"/>
          <w:kern w:val="0"/>
          <w:sz w:val="24"/>
          <w:szCs w:val="24"/>
        </w:rPr>
        <w:t>学费明细（仅涉及学费资助人员需提供）</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申请人是否可申请学费资助，请咨询项目单位。可申请学费资助的，必须提供学费明细。</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9.</w:t>
      </w:r>
      <w:r w:rsidRPr="00C133CE">
        <w:rPr>
          <w:rFonts w:ascii="line-height:2;" w:eastAsia="宋体" w:hAnsi="line-height:2;" w:cs="宋体"/>
          <w:b/>
          <w:bCs/>
          <w:color w:val="000000"/>
          <w:kern w:val="0"/>
          <w:sz w:val="24"/>
          <w:szCs w:val="24"/>
        </w:rPr>
        <w:t>最高学历、学位证书</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 </w:t>
      </w:r>
      <w:r w:rsidRPr="00C133CE">
        <w:rPr>
          <w:rFonts w:ascii="line-height:2;" w:eastAsia="宋体" w:hAnsi="line-height:2;" w:cs="宋体"/>
          <w:color w:val="000000"/>
          <w:kern w:val="0"/>
          <w:sz w:val="24"/>
          <w:szCs w:val="24"/>
        </w:rPr>
        <w:t>申请人所持有的最高学历及学位证书。应届本科毕业生无需提供。如最高学位在境外大学</w:t>
      </w:r>
      <w:r w:rsidRPr="00C133CE">
        <w:rPr>
          <w:rFonts w:ascii="line-height:2;" w:eastAsia="宋体" w:hAnsi="line-height:2;" w:cs="宋体"/>
          <w:color w:val="000000"/>
          <w:kern w:val="0"/>
          <w:sz w:val="24"/>
          <w:szCs w:val="24"/>
        </w:rPr>
        <w:t>/</w:t>
      </w:r>
      <w:r w:rsidRPr="00C133CE">
        <w:rPr>
          <w:rFonts w:ascii="line-height:2;" w:eastAsia="宋体" w:hAnsi="line-height:2;" w:cs="宋体"/>
          <w:color w:val="000000"/>
          <w:kern w:val="0"/>
          <w:sz w:val="24"/>
          <w:szCs w:val="24"/>
        </w:rPr>
        <w:t>教育机构获得，可仅提交学位证书，无需提供最高学历证书。</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b/>
          <w:bCs/>
          <w:color w:val="000000"/>
          <w:kern w:val="0"/>
          <w:sz w:val="24"/>
          <w:szCs w:val="24"/>
        </w:rPr>
        <w:t>10.</w:t>
      </w:r>
      <w:r w:rsidRPr="00C133CE">
        <w:rPr>
          <w:rFonts w:ascii="line-height:2;" w:eastAsia="宋体" w:hAnsi="line-height:2;" w:cs="宋体"/>
          <w:b/>
          <w:bCs/>
          <w:color w:val="000000"/>
          <w:kern w:val="0"/>
          <w:sz w:val="24"/>
          <w:szCs w:val="24"/>
        </w:rPr>
        <w:t>有效的《中华人民共和国居民身份证》</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申请人应上传有效身份证正反面（包含个人信息、证件有效期和发证机关）。</w:t>
      </w:r>
    </w:p>
    <w:p w:rsidR="00C133CE" w:rsidRPr="00C133CE" w:rsidRDefault="00C133CE" w:rsidP="00C133CE">
      <w:pPr>
        <w:widowControl/>
        <w:shd w:val="clear" w:color="auto" w:fill="FFFFFF"/>
        <w:spacing w:line="360" w:lineRule="atLeast"/>
        <w:ind w:firstLine="480"/>
        <w:jc w:val="left"/>
        <w:rPr>
          <w:rFonts w:ascii="宋体" w:eastAsia="宋体" w:hAnsi="宋体" w:cs="宋体"/>
          <w:color w:val="000000"/>
          <w:kern w:val="0"/>
          <w:sz w:val="24"/>
          <w:szCs w:val="24"/>
        </w:rPr>
      </w:pPr>
      <w:r w:rsidRPr="00C133CE">
        <w:rPr>
          <w:rFonts w:ascii="line-height:2;" w:eastAsia="宋体" w:hAnsi="line-height:2;" w:cs="宋体"/>
          <w:color w:val="000000"/>
          <w:kern w:val="0"/>
          <w:sz w:val="24"/>
          <w:szCs w:val="24"/>
        </w:rPr>
        <w:t> </w:t>
      </w:r>
    </w:p>
    <w:p w:rsidR="00E251D9" w:rsidRPr="00C133CE" w:rsidRDefault="00E251D9"/>
    <w:sectPr w:rsidR="00E251D9" w:rsidRPr="00C133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66F" w:rsidRDefault="00AC266F" w:rsidP="00C133CE">
      <w:r>
        <w:separator/>
      </w:r>
    </w:p>
  </w:endnote>
  <w:endnote w:type="continuationSeparator" w:id="0">
    <w:p w:rsidR="00AC266F" w:rsidRDefault="00AC266F" w:rsidP="00C1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line-height:2;">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66F" w:rsidRDefault="00AC266F" w:rsidP="00C133CE">
      <w:r>
        <w:separator/>
      </w:r>
    </w:p>
  </w:footnote>
  <w:footnote w:type="continuationSeparator" w:id="0">
    <w:p w:rsidR="00AC266F" w:rsidRDefault="00AC266F" w:rsidP="00C13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DDD"/>
    <w:rsid w:val="00652EB0"/>
    <w:rsid w:val="009128A3"/>
    <w:rsid w:val="00965E9E"/>
    <w:rsid w:val="00AC266F"/>
    <w:rsid w:val="00AF6DDD"/>
    <w:rsid w:val="00C133CE"/>
    <w:rsid w:val="00E251D9"/>
    <w:rsid w:val="00F44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B5DEE4-008F-4FA9-902B-156DF5E6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3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133CE"/>
    <w:rPr>
      <w:sz w:val="18"/>
      <w:szCs w:val="18"/>
    </w:rPr>
  </w:style>
  <w:style w:type="paragraph" w:styleId="a4">
    <w:name w:val="footer"/>
    <w:basedOn w:val="a"/>
    <w:link w:val="Char0"/>
    <w:uiPriority w:val="99"/>
    <w:unhideWhenUsed/>
    <w:rsid w:val="00C133CE"/>
    <w:pPr>
      <w:tabs>
        <w:tab w:val="center" w:pos="4153"/>
        <w:tab w:val="right" w:pos="8306"/>
      </w:tabs>
      <w:snapToGrid w:val="0"/>
      <w:jc w:val="left"/>
    </w:pPr>
    <w:rPr>
      <w:sz w:val="18"/>
      <w:szCs w:val="18"/>
    </w:rPr>
  </w:style>
  <w:style w:type="character" w:customStyle="1" w:styleId="Char0">
    <w:name w:val="页脚 Char"/>
    <w:basedOn w:val="a0"/>
    <w:link w:val="a4"/>
    <w:uiPriority w:val="99"/>
    <w:rsid w:val="00C133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013567">
      <w:bodyDiv w:val="1"/>
      <w:marLeft w:val="0"/>
      <w:marRight w:val="0"/>
      <w:marTop w:val="0"/>
      <w:marBottom w:val="0"/>
      <w:divBdr>
        <w:top w:val="none" w:sz="0" w:space="0" w:color="auto"/>
        <w:left w:val="none" w:sz="0" w:space="0" w:color="auto"/>
        <w:bottom w:val="none" w:sz="0" w:space="0" w:color="auto"/>
        <w:right w:val="none" w:sz="0" w:space="0" w:color="auto"/>
      </w:divBdr>
      <w:divsChild>
        <w:div w:id="853150847">
          <w:marLeft w:val="0"/>
          <w:marRight w:val="0"/>
          <w:marTop w:val="0"/>
          <w:marBottom w:val="0"/>
          <w:divBdr>
            <w:top w:val="none" w:sz="0" w:space="0" w:color="auto"/>
            <w:left w:val="none" w:sz="0" w:space="0" w:color="auto"/>
            <w:bottom w:val="single" w:sz="36" w:space="15" w:color="EBEBEB"/>
            <w:right w:val="none" w:sz="0" w:space="0" w:color="auto"/>
          </w:divBdr>
        </w:div>
        <w:div w:id="1320887208">
          <w:marLeft w:val="0"/>
          <w:marRight w:val="0"/>
          <w:marTop w:val="0"/>
          <w:marBottom w:val="0"/>
          <w:divBdr>
            <w:top w:val="none" w:sz="0" w:space="0" w:color="auto"/>
            <w:left w:val="none" w:sz="0" w:space="0" w:color="auto"/>
            <w:bottom w:val="none" w:sz="0" w:space="0" w:color="auto"/>
            <w:right w:val="none" w:sz="0" w:space="0" w:color="auto"/>
          </w:divBdr>
          <w:divsChild>
            <w:div w:id="205954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SDUT</dc:creator>
  <cp:keywords/>
  <dc:description/>
  <cp:lastModifiedBy>SDUT</cp:lastModifiedBy>
  <cp:revision>4</cp:revision>
  <dcterms:created xsi:type="dcterms:W3CDTF">2025-02-19T00:39:00Z</dcterms:created>
  <dcterms:modified xsi:type="dcterms:W3CDTF">2025-02-21T07:31:00Z</dcterms:modified>
</cp:coreProperties>
</file>