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B60" w:rsidRPr="00847B60" w:rsidRDefault="00847B60" w:rsidP="00847B60">
      <w:pPr>
        <w:widowControl/>
        <w:jc w:val="center"/>
        <w:outlineLvl w:val="0"/>
        <w:rPr>
          <w:rFonts w:ascii="宋体" w:eastAsia="宋体" w:hAnsi="宋体" w:cs="宋体"/>
          <w:color w:val="000000"/>
          <w:kern w:val="36"/>
          <w:sz w:val="33"/>
          <w:szCs w:val="33"/>
        </w:rPr>
      </w:pPr>
      <w:r w:rsidRPr="00847B60">
        <w:rPr>
          <w:rFonts w:ascii="宋体" w:eastAsia="宋体" w:hAnsi="宋体" w:cs="宋体"/>
          <w:color w:val="000000"/>
          <w:kern w:val="36"/>
          <w:sz w:val="33"/>
          <w:szCs w:val="33"/>
        </w:rPr>
        <w:t>韩国互换奖学金</w:t>
      </w:r>
      <w:r w:rsidR="00657E2A">
        <w:rPr>
          <w:rFonts w:ascii="宋体" w:eastAsia="宋体" w:hAnsi="宋体" w:cs="宋体"/>
          <w:color w:val="000000"/>
          <w:kern w:val="36"/>
          <w:sz w:val="33"/>
          <w:szCs w:val="33"/>
        </w:rPr>
        <w:t>指南</w:t>
      </w:r>
    </w:p>
    <w:p w:rsidR="00847B60" w:rsidRPr="00847B60" w:rsidRDefault="00847B60" w:rsidP="00847B60">
      <w:pPr>
        <w:widowControl/>
        <w:shd w:val="clear" w:color="auto" w:fill="FFFFFF"/>
        <w:spacing w:line="432" w:lineRule="atLeast"/>
        <w:ind w:firstLine="482"/>
        <w:jc w:val="left"/>
        <w:rPr>
          <w:rFonts w:ascii="Helvetica" w:eastAsia="宋体" w:hAnsi="Helvetica" w:cs="宋体"/>
          <w:color w:val="000000"/>
          <w:kern w:val="0"/>
          <w:sz w:val="24"/>
          <w:szCs w:val="24"/>
        </w:rPr>
      </w:pPr>
      <w:r w:rsidRPr="00847B60">
        <w:rPr>
          <w:rFonts w:ascii="Helvetica" w:eastAsia="宋体" w:hAnsi="Helvetica" w:cs="宋体"/>
          <w:b/>
          <w:bCs/>
          <w:color w:val="000000"/>
          <w:kern w:val="0"/>
          <w:sz w:val="24"/>
          <w:szCs w:val="24"/>
        </w:rPr>
        <w:t>一、项目简介</w:t>
      </w:r>
    </w:p>
    <w:p w:rsidR="00847B60" w:rsidRPr="00847B60" w:rsidRDefault="00847B60" w:rsidP="00847B60">
      <w:pPr>
        <w:widowControl/>
        <w:shd w:val="clear" w:color="auto" w:fill="FFFFFF"/>
        <w:spacing w:line="432" w:lineRule="atLeast"/>
        <w:ind w:firstLine="480"/>
        <w:jc w:val="left"/>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根据中韩两国政府教育交流协议，国家留学基金管理委员会（以下简称国家留学基金委）负责每年选派中韩政府互换奖学金留学人员赴韩攻读硕士或博士学位。</w:t>
      </w:r>
    </w:p>
    <w:p w:rsidR="00847B60" w:rsidRPr="00847B60" w:rsidRDefault="00847B60" w:rsidP="00847B60">
      <w:pPr>
        <w:widowControl/>
        <w:shd w:val="clear" w:color="auto" w:fill="FFFFFF"/>
        <w:spacing w:line="432" w:lineRule="atLeast"/>
        <w:ind w:firstLine="482"/>
        <w:jc w:val="left"/>
        <w:rPr>
          <w:rFonts w:ascii="Helvetica" w:eastAsia="宋体" w:hAnsi="Helvetica" w:cs="宋体"/>
          <w:color w:val="000000"/>
          <w:kern w:val="0"/>
          <w:sz w:val="24"/>
          <w:szCs w:val="24"/>
        </w:rPr>
      </w:pPr>
      <w:r w:rsidRPr="00847B60">
        <w:rPr>
          <w:rFonts w:ascii="Helvetica" w:eastAsia="宋体" w:hAnsi="Helvetica" w:cs="宋体"/>
          <w:b/>
          <w:bCs/>
          <w:color w:val="000000"/>
          <w:kern w:val="0"/>
          <w:sz w:val="24"/>
          <w:szCs w:val="24"/>
        </w:rPr>
        <w:t>二、协议内容</w:t>
      </w:r>
    </w:p>
    <w:p w:rsidR="00847B60" w:rsidRPr="00847B60" w:rsidRDefault="00847B60" w:rsidP="00657E2A">
      <w:pPr>
        <w:widowControl/>
        <w:shd w:val="clear" w:color="auto" w:fill="FFFFFF"/>
        <w:spacing w:line="432" w:lineRule="atLeast"/>
        <w:ind w:firstLineChars="200" w:firstLine="480"/>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1</w:t>
      </w:r>
      <w:r w:rsidRPr="00847B60">
        <w:rPr>
          <w:rFonts w:ascii="Helvetica" w:eastAsia="宋体" w:hAnsi="Helvetica" w:cs="宋体"/>
          <w:color w:val="000000"/>
          <w:kern w:val="0"/>
          <w:sz w:val="24"/>
          <w:szCs w:val="24"/>
        </w:rPr>
        <w:t>．协议名额</w:t>
      </w:r>
    </w:p>
    <w:p w:rsidR="00847B60" w:rsidRPr="00847B60" w:rsidRDefault="00847B60" w:rsidP="00657E2A">
      <w:pPr>
        <w:widowControl/>
        <w:shd w:val="clear" w:color="auto" w:fill="FFFFFF"/>
        <w:spacing w:line="432" w:lineRule="atLeast"/>
        <w:ind w:firstLineChars="200" w:firstLine="480"/>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不超过</w:t>
      </w:r>
      <w:r w:rsidRPr="00847B60">
        <w:rPr>
          <w:rFonts w:ascii="Helvetica" w:eastAsia="宋体" w:hAnsi="Helvetica" w:cs="宋体"/>
          <w:color w:val="000000"/>
          <w:kern w:val="0"/>
          <w:sz w:val="24"/>
          <w:szCs w:val="24"/>
        </w:rPr>
        <w:t>70</w:t>
      </w:r>
      <w:r w:rsidRPr="00847B60">
        <w:rPr>
          <w:rFonts w:ascii="Helvetica" w:eastAsia="宋体" w:hAnsi="Helvetica" w:cs="宋体"/>
          <w:color w:val="000000"/>
          <w:kern w:val="0"/>
          <w:sz w:val="24"/>
          <w:szCs w:val="24"/>
        </w:rPr>
        <w:t>人（含已在外资助人员）</w:t>
      </w:r>
    </w:p>
    <w:p w:rsidR="00847B60" w:rsidRPr="00847B60" w:rsidRDefault="00847B60" w:rsidP="00657E2A">
      <w:pPr>
        <w:widowControl/>
        <w:shd w:val="clear" w:color="auto" w:fill="FFFFFF"/>
        <w:spacing w:line="432" w:lineRule="atLeast"/>
        <w:ind w:firstLineChars="200" w:firstLine="480"/>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2</w:t>
      </w:r>
      <w:r w:rsidRPr="00847B60">
        <w:rPr>
          <w:rFonts w:ascii="Helvetica" w:eastAsia="宋体" w:hAnsi="Helvetica" w:cs="宋体"/>
          <w:color w:val="000000"/>
          <w:kern w:val="0"/>
          <w:sz w:val="24"/>
          <w:szCs w:val="24"/>
        </w:rPr>
        <w:t>．选派类别及资助期限</w:t>
      </w:r>
    </w:p>
    <w:p w:rsidR="00847B60" w:rsidRPr="00847B60" w:rsidRDefault="00847B60" w:rsidP="00657E2A">
      <w:pPr>
        <w:widowControl/>
        <w:shd w:val="clear" w:color="auto" w:fill="FFFFFF"/>
        <w:spacing w:line="432" w:lineRule="atLeast"/>
        <w:ind w:firstLineChars="200" w:firstLine="480"/>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攻读硕士学位研究生：</w:t>
      </w:r>
      <w:r w:rsidRPr="00847B60">
        <w:rPr>
          <w:rFonts w:ascii="Helvetica" w:eastAsia="宋体" w:hAnsi="Helvetica" w:cs="宋体"/>
          <w:color w:val="000000"/>
          <w:kern w:val="0"/>
          <w:sz w:val="24"/>
          <w:szCs w:val="24"/>
        </w:rPr>
        <w:t>24-36</w:t>
      </w:r>
      <w:r w:rsidRPr="00847B60">
        <w:rPr>
          <w:rFonts w:ascii="Helvetica" w:eastAsia="宋体" w:hAnsi="Helvetica" w:cs="宋体"/>
          <w:color w:val="000000"/>
          <w:kern w:val="0"/>
          <w:sz w:val="24"/>
          <w:szCs w:val="24"/>
        </w:rPr>
        <w:t>个月</w:t>
      </w:r>
      <w:r w:rsidRPr="00847B60">
        <w:rPr>
          <w:rFonts w:ascii="Helvetica" w:eastAsia="宋体" w:hAnsi="Helvetica" w:cs="宋体"/>
          <w:color w:val="000000"/>
          <w:kern w:val="0"/>
          <w:sz w:val="24"/>
          <w:szCs w:val="24"/>
        </w:rPr>
        <w:t>(</w:t>
      </w:r>
      <w:r w:rsidRPr="00847B60">
        <w:rPr>
          <w:rFonts w:ascii="Helvetica" w:eastAsia="宋体" w:hAnsi="Helvetica" w:cs="宋体"/>
          <w:color w:val="000000"/>
          <w:kern w:val="0"/>
          <w:sz w:val="24"/>
          <w:szCs w:val="24"/>
        </w:rPr>
        <w:t>语言研修</w:t>
      </w:r>
      <w:r w:rsidRPr="00847B60">
        <w:rPr>
          <w:rFonts w:ascii="Helvetica" w:eastAsia="宋体" w:hAnsi="Helvetica" w:cs="宋体"/>
          <w:color w:val="000000"/>
          <w:kern w:val="0"/>
          <w:sz w:val="24"/>
          <w:szCs w:val="24"/>
        </w:rPr>
        <w:t>1</w:t>
      </w:r>
      <w:r w:rsidRPr="00847B60">
        <w:rPr>
          <w:rFonts w:ascii="Helvetica" w:eastAsia="宋体" w:hAnsi="Helvetica" w:cs="宋体"/>
          <w:color w:val="000000"/>
          <w:kern w:val="0"/>
          <w:sz w:val="24"/>
          <w:szCs w:val="24"/>
        </w:rPr>
        <w:t>年，硕士课程</w:t>
      </w:r>
      <w:r w:rsidRPr="00847B60">
        <w:rPr>
          <w:rFonts w:ascii="Helvetica" w:eastAsia="宋体" w:hAnsi="Helvetica" w:cs="宋体"/>
          <w:color w:val="000000"/>
          <w:kern w:val="0"/>
          <w:sz w:val="24"/>
          <w:szCs w:val="24"/>
        </w:rPr>
        <w:t>2</w:t>
      </w:r>
      <w:r w:rsidRPr="00847B60">
        <w:rPr>
          <w:rFonts w:ascii="Helvetica" w:eastAsia="宋体" w:hAnsi="Helvetica" w:cs="宋体"/>
          <w:color w:val="000000"/>
          <w:kern w:val="0"/>
          <w:sz w:val="24"/>
          <w:szCs w:val="24"/>
        </w:rPr>
        <w:t>年，以韩方实际资助期限为准</w:t>
      </w:r>
      <w:r w:rsidRPr="00847B60">
        <w:rPr>
          <w:rFonts w:ascii="Helvetica" w:eastAsia="宋体" w:hAnsi="Helvetica" w:cs="宋体"/>
          <w:color w:val="000000"/>
          <w:kern w:val="0"/>
          <w:sz w:val="24"/>
          <w:szCs w:val="24"/>
        </w:rPr>
        <w:t>)</w:t>
      </w:r>
    </w:p>
    <w:p w:rsidR="00847B60" w:rsidRPr="00847B60" w:rsidRDefault="00847B60" w:rsidP="00657E2A">
      <w:pPr>
        <w:widowControl/>
        <w:shd w:val="clear" w:color="auto" w:fill="FFFFFF"/>
        <w:spacing w:line="432" w:lineRule="atLeast"/>
        <w:ind w:firstLineChars="200" w:firstLine="480"/>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攻读博士学位研究生：</w:t>
      </w:r>
      <w:r w:rsidRPr="00847B60">
        <w:rPr>
          <w:rFonts w:ascii="Helvetica" w:eastAsia="宋体" w:hAnsi="Helvetica" w:cs="宋体"/>
          <w:color w:val="000000"/>
          <w:kern w:val="0"/>
          <w:sz w:val="24"/>
          <w:szCs w:val="24"/>
        </w:rPr>
        <w:t>36-48</w:t>
      </w:r>
      <w:r w:rsidRPr="00847B60">
        <w:rPr>
          <w:rFonts w:ascii="Helvetica" w:eastAsia="宋体" w:hAnsi="Helvetica" w:cs="宋体"/>
          <w:color w:val="000000"/>
          <w:kern w:val="0"/>
          <w:sz w:val="24"/>
          <w:szCs w:val="24"/>
        </w:rPr>
        <w:t>个月</w:t>
      </w:r>
      <w:r w:rsidRPr="00847B60">
        <w:rPr>
          <w:rFonts w:ascii="Helvetica" w:eastAsia="宋体" w:hAnsi="Helvetica" w:cs="宋体"/>
          <w:color w:val="000000"/>
          <w:kern w:val="0"/>
          <w:sz w:val="24"/>
          <w:szCs w:val="24"/>
        </w:rPr>
        <w:t>(</w:t>
      </w:r>
      <w:r w:rsidRPr="00847B60">
        <w:rPr>
          <w:rFonts w:ascii="Helvetica" w:eastAsia="宋体" w:hAnsi="Helvetica" w:cs="宋体"/>
          <w:color w:val="000000"/>
          <w:kern w:val="0"/>
          <w:sz w:val="24"/>
          <w:szCs w:val="24"/>
        </w:rPr>
        <w:t>语言研修</w:t>
      </w:r>
      <w:r w:rsidRPr="00847B60">
        <w:rPr>
          <w:rFonts w:ascii="Helvetica" w:eastAsia="宋体" w:hAnsi="Helvetica" w:cs="宋体"/>
          <w:color w:val="000000"/>
          <w:kern w:val="0"/>
          <w:sz w:val="24"/>
          <w:szCs w:val="24"/>
        </w:rPr>
        <w:t>1</w:t>
      </w:r>
      <w:r w:rsidRPr="00847B60">
        <w:rPr>
          <w:rFonts w:ascii="Helvetica" w:eastAsia="宋体" w:hAnsi="Helvetica" w:cs="宋体"/>
          <w:color w:val="000000"/>
          <w:kern w:val="0"/>
          <w:sz w:val="24"/>
          <w:szCs w:val="24"/>
        </w:rPr>
        <w:t>年，博士课程</w:t>
      </w:r>
      <w:r w:rsidRPr="00847B60">
        <w:rPr>
          <w:rFonts w:ascii="Helvetica" w:eastAsia="宋体" w:hAnsi="Helvetica" w:cs="宋体"/>
          <w:color w:val="000000"/>
          <w:kern w:val="0"/>
          <w:sz w:val="24"/>
          <w:szCs w:val="24"/>
        </w:rPr>
        <w:t>3</w:t>
      </w:r>
      <w:r w:rsidRPr="00847B60">
        <w:rPr>
          <w:rFonts w:ascii="Helvetica" w:eastAsia="宋体" w:hAnsi="Helvetica" w:cs="宋体"/>
          <w:color w:val="000000"/>
          <w:kern w:val="0"/>
          <w:sz w:val="24"/>
          <w:szCs w:val="24"/>
        </w:rPr>
        <w:t>年，以韩方实际资助期限为准</w:t>
      </w:r>
      <w:r w:rsidRPr="00847B60">
        <w:rPr>
          <w:rFonts w:ascii="Helvetica" w:eastAsia="宋体" w:hAnsi="Helvetica" w:cs="宋体"/>
          <w:color w:val="000000"/>
          <w:kern w:val="0"/>
          <w:sz w:val="24"/>
          <w:szCs w:val="24"/>
        </w:rPr>
        <w:t>)</w:t>
      </w:r>
    </w:p>
    <w:p w:rsidR="00847B60" w:rsidRPr="00847B60" w:rsidRDefault="00847B60" w:rsidP="00657E2A">
      <w:pPr>
        <w:widowControl/>
        <w:shd w:val="clear" w:color="auto" w:fill="FFFFFF"/>
        <w:spacing w:line="432" w:lineRule="atLeast"/>
        <w:ind w:firstLineChars="200" w:firstLine="480"/>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3</w:t>
      </w:r>
      <w:r w:rsidRPr="00847B60">
        <w:rPr>
          <w:rFonts w:ascii="Helvetica" w:eastAsia="宋体" w:hAnsi="Helvetica" w:cs="宋体"/>
          <w:color w:val="000000"/>
          <w:kern w:val="0"/>
          <w:sz w:val="24"/>
          <w:szCs w:val="24"/>
        </w:rPr>
        <w:t>．选派专业领域</w:t>
      </w:r>
    </w:p>
    <w:p w:rsidR="00847B60" w:rsidRPr="00847B60" w:rsidRDefault="00847B60" w:rsidP="00657E2A">
      <w:pPr>
        <w:widowControl/>
        <w:shd w:val="clear" w:color="auto" w:fill="FFFFFF"/>
        <w:spacing w:line="432" w:lineRule="atLeast"/>
        <w:ind w:firstLineChars="200" w:firstLine="480"/>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优先面向以下专业领域：</w:t>
      </w:r>
      <w:r w:rsidRPr="00847B60">
        <w:rPr>
          <w:rFonts w:ascii="Helvetica" w:eastAsia="宋体" w:hAnsi="Helvetica" w:cs="宋体"/>
          <w:color w:val="000000"/>
          <w:kern w:val="0"/>
          <w:sz w:val="24"/>
          <w:szCs w:val="24"/>
        </w:rPr>
        <w:t>IT</w:t>
      </w:r>
      <w:r w:rsidRPr="00847B60">
        <w:rPr>
          <w:rFonts w:ascii="Helvetica" w:eastAsia="宋体" w:hAnsi="Helvetica" w:cs="宋体"/>
          <w:color w:val="000000"/>
          <w:kern w:val="0"/>
          <w:sz w:val="24"/>
          <w:szCs w:val="24"/>
        </w:rPr>
        <w:t>电子、动画、汽车、能源、农业、造船、生物、生命、空间、海洋、纳米及新材料等。</w:t>
      </w:r>
    </w:p>
    <w:p w:rsidR="00847B60" w:rsidRPr="00847B60" w:rsidRDefault="00847B60" w:rsidP="00657E2A">
      <w:pPr>
        <w:widowControl/>
        <w:shd w:val="clear" w:color="auto" w:fill="FFFFFF"/>
        <w:spacing w:line="432" w:lineRule="atLeast"/>
        <w:ind w:firstLineChars="200" w:firstLine="480"/>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4</w:t>
      </w:r>
      <w:r w:rsidRPr="00847B60">
        <w:rPr>
          <w:rFonts w:ascii="Helvetica" w:eastAsia="宋体" w:hAnsi="Helvetica" w:cs="宋体"/>
          <w:color w:val="000000"/>
          <w:kern w:val="0"/>
          <w:sz w:val="24"/>
          <w:szCs w:val="24"/>
        </w:rPr>
        <w:t>．资助内容</w:t>
      </w:r>
    </w:p>
    <w:p w:rsidR="00847B60" w:rsidRPr="00847B60" w:rsidRDefault="00847B60" w:rsidP="00847B60">
      <w:pPr>
        <w:widowControl/>
        <w:shd w:val="clear" w:color="auto" w:fill="FFFFFF"/>
        <w:spacing w:line="432" w:lineRule="atLeast"/>
        <w:ind w:firstLine="480"/>
        <w:jc w:val="left"/>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留学期间享受韩方提供的奖学金，国家留学基金提供互换奖学金出国留学人员补贴及一次往返国际旅费。</w:t>
      </w:r>
    </w:p>
    <w:p w:rsidR="00847B60" w:rsidRPr="00847B60" w:rsidRDefault="00847B60" w:rsidP="00847B60">
      <w:pPr>
        <w:widowControl/>
        <w:shd w:val="clear" w:color="auto" w:fill="FFFFFF"/>
        <w:spacing w:line="432" w:lineRule="atLeast"/>
        <w:ind w:firstLine="482"/>
        <w:jc w:val="left"/>
        <w:rPr>
          <w:rFonts w:ascii="Helvetica" w:eastAsia="宋体" w:hAnsi="Helvetica" w:cs="宋体"/>
          <w:color w:val="000000"/>
          <w:kern w:val="0"/>
          <w:sz w:val="24"/>
          <w:szCs w:val="24"/>
        </w:rPr>
      </w:pPr>
      <w:r w:rsidRPr="00847B60">
        <w:rPr>
          <w:rFonts w:ascii="Helvetica" w:eastAsia="宋体" w:hAnsi="Helvetica" w:cs="宋体"/>
          <w:b/>
          <w:bCs/>
          <w:color w:val="000000"/>
          <w:kern w:val="0"/>
          <w:sz w:val="24"/>
          <w:szCs w:val="24"/>
        </w:rPr>
        <w:t>三、申请条件</w:t>
      </w:r>
    </w:p>
    <w:p w:rsidR="00847B60" w:rsidRPr="00847B60" w:rsidRDefault="00847B60" w:rsidP="00847B60">
      <w:pPr>
        <w:widowControl/>
        <w:shd w:val="clear" w:color="auto" w:fill="FFFFFF"/>
        <w:spacing w:line="432" w:lineRule="atLeast"/>
        <w:ind w:firstLine="480"/>
        <w:jc w:val="left"/>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1.</w:t>
      </w:r>
      <w:r w:rsidRPr="00847B60">
        <w:rPr>
          <w:rFonts w:ascii="Helvetica" w:eastAsia="宋体" w:hAnsi="Helvetica" w:cs="宋体"/>
          <w:color w:val="000000"/>
          <w:kern w:val="0"/>
          <w:sz w:val="24"/>
          <w:szCs w:val="24"/>
        </w:rPr>
        <w:t>拥护中国共产党的领导和中国特色社会主义制度，热爱祖国、品德良好、遵纪守法，具有服务国家、服务社会、服务人民的责任感和端正的世界观、人生观、价值观。</w:t>
      </w:r>
    </w:p>
    <w:p w:rsidR="00847B60" w:rsidRPr="00847B60" w:rsidRDefault="00847B60" w:rsidP="00847B60">
      <w:pPr>
        <w:widowControl/>
        <w:shd w:val="clear" w:color="auto" w:fill="FFFFFF"/>
        <w:spacing w:line="432" w:lineRule="atLeast"/>
        <w:ind w:firstLine="480"/>
        <w:jc w:val="left"/>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2.</w:t>
      </w:r>
      <w:r w:rsidRPr="00847B60">
        <w:rPr>
          <w:rFonts w:ascii="Helvetica" w:eastAsia="宋体" w:hAnsi="Helvetica" w:cs="宋体"/>
          <w:color w:val="000000"/>
          <w:kern w:val="0"/>
          <w:sz w:val="24"/>
          <w:szCs w:val="24"/>
        </w:rPr>
        <w:t>具有良好专业基础和发展潜力，恪守学术道德、遵守学术规范，在工作、学习中表现突出，具有学成回国为国家建设服务的事业心和使命感。</w:t>
      </w:r>
    </w:p>
    <w:p w:rsidR="00847B60" w:rsidRPr="00847B60" w:rsidRDefault="00847B60" w:rsidP="00847B60">
      <w:pPr>
        <w:widowControl/>
        <w:shd w:val="clear" w:color="auto" w:fill="FFFFFF"/>
        <w:spacing w:line="432" w:lineRule="atLeast"/>
        <w:ind w:firstLine="480"/>
        <w:jc w:val="left"/>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3.</w:t>
      </w:r>
      <w:r w:rsidRPr="00847B60">
        <w:rPr>
          <w:rFonts w:ascii="Helvetica" w:eastAsia="宋体" w:hAnsi="Helvetica" w:cs="宋体"/>
          <w:color w:val="000000"/>
          <w:kern w:val="0"/>
          <w:sz w:val="24"/>
          <w:szCs w:val="24"/>
        </w:rPr>
        <w:t>身体健康，心理健康。</w:t>
      </w:r>
    </w:p>
    <w:p w:rsidR="00847B60" w:rsidRPr="00847B60" w:rsidRDefault="00847B60" w:rsidP="00847B60">
      <w:pPr>
        <w:widowControl/>
        <w:shd w:val="clear" w:color="auto" w:fill="FFFFFF"/>
        <w:spacing w:line="432" w:lineRule="atLeast"/>
        <w:ind w:firstLine="480"/>
        <w:jc w:val="left"/>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4.</w:t>
      </w:r>
      <w:r w:rsidRPr="00847B60">
        <w:rPr>
          <w:rFonts w:ascii="Helvetica" w:eastAsia="宋体" w:hAnsi="Helvetica" w:cs="宋体"/>
          <w:color w:val="000000"/>
          <w:kern w:val="0"/>
          <w:sz w:val="24"/>
          <w:szCs w:val="24"/>
        </w:rPr>
        <w:t>申请人及其父母均为中华人民共和国国籍，不具有国外永久居留权。</w:t>
      </w:r>
    </w:p>
    <w:p w:rsidR="00847B60" w:rsidRPr="00847B60" w:rsidRDefault="00847B60" w:rsidP="00847B60">
      <w:pPr>
        <w:widowControl/>
        <w:shd w:val="clear" w:color="auto" w:fill="FFFFFF"/>
        <w:spacing w:line="432" w:lineRule="atLeast"/>
        <w:ind w:firstLine="480"/>
        <w:jc w:val="left"/>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5.</w:t>
      </w:r>
      <w:r w:rsidRPr="00847B60">
        <w:rPr>
          <w:rFonts w:ascii="Helvetica" w:eastAsia="宋体" w:hAnsi="Helvetica" w:cs="宋体"/>
          <w:color w:val="000000"/>
          <w:kern w:val="0"/>
          <w:sz w:val="24"/>
          <w:szCs w:val="24"/>
        </w:rPr>
        <w:t>申请时年龄不超过</w:t>
      </w:r>
      <w:r w:rsidRPr="00847B60">
        <w:rPr>
          <w:rFonts w:ascii="Helvetica" w:eastAsia="宋体" w:hAnsi="Helvetica" w:cs="宋体"/>
          <w:color w:val="000000"/>
          <w:kern w:val="0"/>
          <w:sz w:val="24"/>
          <w:szCs w:val="24"/>
        </w:rPr>
        <w:t>40</w:t>
      </w:r>
      <w:r w:rsidRPr="00847B60">
        <w:rPr>
          <w:rFonts w:ascii="Helvetica" w:eastAsia="宋体" w:hAnsi="Helvetica" w:cs="宋体"/>
          <w:color w:val="000000"/>
          <w:kern w:val="0"/>
          <w:sz w:val="24"/>
          <w:szCs w:val="24"/>
        </w:rPr>
        <w:t>岁（</w:t>
      </w:r>
      <w:r w:rsidRPr="00847B60">
        <w:rPr>
          <w:rFonts w:ascii="Helvetica" w:eastAsia="宋体" w:hAnsi="Helvetica" w:cs="宋体"/>
          <w:color w:val="000000"/>
          <w:kern w:val="0"/>
          <w:sz w:val="24"/>
          <w:szCs w:val="24"/>
        </w:rPr>
        <w:t>1985</w:t>
      </w:r>
      <w:r w:rsidRPr="00847B60">
        <w:rPr>
          <w:rFonts w:ascii="Helvetica" w:eastAsia="宋体" w:hAnsi="Helvetica" w:cs="宋体"/>
          <w:color w:val="000000"/>
          <w:kern w:val="0"/>
          <w:sz w:val="24"/>
          <w:szCs w:val="24"/>
        </w:rPr>
        <w:t>年</w:t>
      </w:r>
      <w:r w:rsidRPr="00847B60">
        <w:rPr>
          <w:rFonts w:ascii="Helvetica" w:eastAsia="宋体" w:hAnsi="Helvetica" w:cs="宋体"/>
          <w:color w:val="000000"/>
          <w:kern w:val="0"/>
          <w:sz w:val="24"/>
          <w:szCs w:val="24"/>
        </w:rPr>
        <w:t>9</w:t>
      </w:r>
      <w:r w:rsidRPr="00847B60">
        <w:rPr>
          <w:rFonts w:ascii="Helvetica" w:eastAsia="宋体" w:hAnsi="Helvetica" w:cs="宋体"/>
          <w:color w:val="000000"/>
          <w:kern w:val="0"/>
          <w:sz w:val="24"/>
          <w:szCs w:val="24"/>
        </w:rPr>
        <w:t>月</w:t>
      </w:r>
      <w:r w:rsidRPr="00847B60">
        <w:rPr>
          <w:rFonts w:ascii="Helvetica" w:eastAsia="宋体" w:hAnsi="Helvetica" w:cs="宋体"/>
          <w:color w:val="000000"/>
          <w:kern w:val="0"/>
          <w:sz w:val="24"/>
          <w:szCs w:val="24"/>
        </w:rPr>
        <w:t>1</w:t>
      </w:r>
      <w:r w:rsidRPr="00847B60">
        <w:rPr>
          <w:rFonts w:ascii="Helvetica" w:eastAsia="宋体" w:hAnsi="Helvetica" w:cs="宋体"/>
          <w:color w:val="000000"/>
          <w:kern w:val="0"/>
          <w:sz w:val="24"/>
          <w:szCs w:val="24"/>
        </w:rPr>
        <w:t>日以后出生）。</w:t>
      </w:r>
    </w:p>
    <w:p w:rsidR="00847B60" w:rsidRPr="00847B60" w:rsidRDefault="00847B60" w:rsidP="00847B60">
      <w:pPr>
        <w:widowControl/>
        <w:shd w:val="clear" w:color="auto" w:fill="FFFFFF"/>
        <w:spacing w:line="432" w:lineRule="atLeast"/>
        <w:ind w:firstLine="480"/>
        <w:jc w:val="left"/>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6.</w:t>
      </w:r>
      <w:r w:rsidRPr="00847B60">
        <w:rPr>
          <w:rFonts w:ascii="Helvetica" w:eastAsia="宋体" w:hAnsi="Helvetica" w:cs="宋体"/>
          <w:color w:val="000000"/>
          <w:kern w:val="0"/>
          <w:sz w:val="24"/>
          <w:szCs w:val="24"/>
        </w:rPr>
        <w:t>类别条件</w:t>
      </w:r>
    </w:p>
    <w:p w:rsidR="00847B60" w:rsidRPr="00847B60" w:rsidRDefault="00847B60" w:rsidP="00847B60">
      <w:pPr>
        <w:widowControl/>
        <w:shd w:val="clear" w:color="auto" w:fill="FFFFFF"/>
        <w:spacing w:line="432" w:lineRule="atLeast"/>
        <w:ind w:firstLine="480"/>
        <w:jc w:val="left"/>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w:t>
      </w:r>
      <w:r w:rsidRPr="00847B60">
        <w:rPr>
          <w:rFonts w:ascii="Helvetica" w:eastAsia="宋体" w:hAnsi="Helvetica" w:cs="宋体"/>
          <w:color w:val="000000"/>
          <w:kern w:val="0"/>
          <w:sz w:val="24"/>
          <w:szCs w:val="24"/>
        </w:rPr>
        <w:t>1</w:t>
      </w:r>
      <w:r w:rsidRPr="00847B60">
        <w:rPr>
          <w:rFonts w:ascii="Helvetica" w:eastAsia="宋体" w:hAnsi="Helvetica" w:cs="宋体"/>
          <w:color w:val="000000"/>
          <w:kern w:val="0"/>
          <w:sz w:val="24"/>
          <w:szCs w:val="24"/>
        </w:rPr>
        <w:t>）赴国外攻读博士学位研究生：国内高校或科研机构优秀应届硕士毕业生，应具备一定的科研能力和科研成果；或具有硕士学位的国内企业、事业单位、行政机关、科研机构的工作人员，在相应工作岗位取得较突出成绩、具有较强的科研能力。</w:t>
      </w:r>
    </w:p>
    <w:p w:rsidR="00847B60" w:rsidRPr="00847B60" w:rsidRDefault="00847B60" w:rsidP="00847B60">
      <w:pPr>
        <w:widowControl/>
        <w:shd w:val="clear" w:color="auto" w:fill="FFFFFF"/>
        <w:spacing w:line="432" w:lineRule="atLeast"/>
        <w:ind w:firstLine="480"/>
        <w:jc w:val="left"/>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lastRenderedPageBreak/>
        <w:t>（</w:t>
      </w:r>
      <w:r w:rsidRPr="00847B60">
        <w:rPr>
          <w:rFonts w:ascii="Helvetica" w:eastAsia="宋体" w:hAnsi="Helvetica" w:cs="宋体"/>
          <w:color w:val="000000"/>
          <w:kern w:val="0"/>
          <w:sz w:val="24"/>
          <w:szCs w:val="24"/>
        </w:rPr>
        <w:t>2</w:t>
      </w:r>
      <w:r w:rsidRPr="00847B60">
        <w:rPr>
          <w:rFonts w:ascii="Helvetica" w:eastAsia="宋体" w:hAnsi="Helvetica" w:cs="宋体"/>
          <w:color w:val="000000"/>
          <w:kern w:val="0"/>
          <w:sz w:val="24"/>
          <w:szCs w:val="24"/>
        </w:rPr>
        <w:t>）赴国外攻读硕士学位研究生：国内高等学校应届本科毕业生，应具备一定科研能力和科研成果；或具有本科学位的国内企业、事业单位、行政机关、科研机构的正式工作人员，在相应工作岗位取得较突出成绩、具有较强的科研能力。</w:t>
      </w:r>
    </w:p>
    <w:p w:rsidR="00847B60" w:rsidRPr="00847B60" w:rsidRDefault="00847B60" w:rsidP="00847B60">
      <w:pPr>
        <w:widowControl/>
        <w:shd w:val="clear" w:color="auto" w:fill="FFFFFF"/>
        <w:spacing w:line="432" w:lineRule="atLeast"/>
        <w:ind w:firstLine="480"/>
        <w:jc w:val="left"/>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w:t>
      </w:r>
      <w:r w:rsidRPr="00847B60">
        <w:rPr>
          <w:rFonts w:ascii="Helvetica" w:eastAsia="宋体" w:hAnsi="Helvetica" w:cs="宋体"/>
          <w:color w:val="000000"/>
          <w:kern w:val="0"/>
          <w:sz w:val="24"/>
          <w:szCs w:val="24"/>
        </w:rPr>
        <w:t>3</w:t>
      </w:r>
      <w:r w:rsidRPr="00847B60">
        <w:rPr>
          <w:rFonts w:ascii="Helvetica" w:eastAsia="宋体" w:hAnsi="Helvetica" w:cs="宋体"/>
          <w:color w:val="000000"/>
          <w:kern w:val="0"/>
          <w:sz w:val="24"/>
          <w:szCs w:val="24"/>
        </w:rPr>
        <w:t>）应届本科</w:t>
      </w:r>
      <w:r w:rsidRPr="00847B60">
        <w:rPr>
          <w:rFonts w:ascii="Helvetica" w:eastAsia="宋体" w:hAnsi="Helvetica" w:cs="宋体"/>
          <w:color w:val="000000"/>
          <w:kern w:val="0"/>
          <w:sz w:val="24"/>
          <w:szCs w:val="24"/>
        </w:rPr>
        <w:t>/</w:t>
      </w:r>
      <w:r w:rsidRPr="00847B60">
        <w:rPr>
          <w:rFonts w:ascii="Helvetica" w:eastAsia="宋体" w:hAnsi="Helvetica" w:cs="宋体"/>
          <w:color w:val="000000"/>
          <w:kern w:val="0"/>
          <w:sz w:val="24"/>
          <w:szCs w:val="24"/>
        </w:rPr>
        <w:t>硕士毕业生最迟须于</w:t>
      </w:r>
      <w:r w:rsidRPr="00847B60">
        <w:rPr>
          <w:rFonts w:ascii="Helvetica" w:eastAsia="宋体" w:hAnsi="Helvetica" w:cs="宋体"/>
          <w:color w:val="000000"/>
          <w:kern w:val="0"/>
          <w:sz w:val="24"/>
          <w:szCs w:val="24"/>
        </w:rPr>
        <w:t>2025</w:t>
      </w:r>
      <w:r w:rsidRPr="00847B60">
        <w:rPr>
          <w:rFonts w:ascii="Helvetica" w:eastAsia="宋体" w:hAnsi="Helvetica" w:cs="宋体"/>
          <w:color w:val="000000"/>
          <w:kern w:val="0"/>
          <w:sz w:val="24"/>
          <w:szCs w:val="24"/>
        </w:rPr>
        <w:t>年</w:t>
      </w:r>
      <w:r w:rsidRPr="00847B60">
        <w:rPr>
          <w:rFonts w:ascii="Helvetica" w:eastAsia="宋体" w:hAnsi="Helvetica" w:cs="宋体"/>
          <w:color w:val="000000"/>
          <w:kern w:val="0"/>
          <w:sz w:val="24"/>
          <w:szCs w:val="24"/>
        </w:rPr>
        <w:t>7</w:t>
      </w:r>
      <w:r w:rsidRPr="00847B60">
        <w:rPr>
          <w:rFonts w:ascii="Helvetica" w:eastAsia="宋体" w:hAnsi="Helvetica" w:cs="宋体"/>
          <w:color w:val="000000"/>
          <w:kern w:val="0"/>
          <w:sz w:val="24"/>
          <w:szCs w:val="24"/>
        </w:rPr>
        <w:t>月</w:t>
      </w:r>
      <w:r w:rsidRPr="00847B60">
        <w:rPr>
          <w:rFonts w:ascii="Helvetica" w:eastAsia="宋体" w:hAnsi="Helvetica" w:cs="宋体"/>
          <w:color w:val="000000"/>
          <w:kern w:val="0"/>
          <w:sz w:val="24"/>
          <w:szCs w:val="24"/>
        </w:rPr>
        <w:t>31</w:t>
      </w:r>
      <w:r w:rsidRPr="00847B60">
        <w:rPr>
          <w:rFonts w:ascii="Helvetica" w:eastAsia="宋体" w:hAnsi="Helvetica" w:cs="宋体"/>
          <w:color w:val="000000"/>
          <w:kern w:val="0"/>
          <w:sz w:val="24"/>
          <w:szCs w:val="24"/>
        </w:rPr>
        <w:t>日前取得硕士或学士学位。</w:t>
      </w:r>
    </w:p>
    <w:p w:rsidR="00847B60" w:rsidRPr="00847B60" w:rsidRDefault="00847B60" w:rsidP="00847B60">
      <w:pPr>
        <w:widowControl/>
        <w:shd w:val="clear" w:color="auto" w:fill="FFFFFF"/>
        <w:spacing w:line="432" w:lineRule="atLeast"/>
        <w:ind w:firstLine="480"/>
        <w:jc w:val="left"/>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7.</w:t>
      </w:r>
      <w:r w:rsidRPr="00847B60">
        <w:rPr>
          <w:rFonts w:ascii="Helvetica" w:eastAsia="宋体" w:hAnsi="Helvetica" w:cs="宋体"/>
          <w:color w:val="000000"/>
          <w:kern w:val="0"/>
          <w:sz w:val="24"/>
          <w:szCs w:val="24"/>
        </w:rPr>
        <w:t>最终毕业院校的学习成绩平均分（</w:t>
      </w:r>
      <w:r w:rsidRPr="00847B60">
        <w:rPr>
          <w:rFonts w:ascii="Helvetica" w:eastAsia="宋体" w:hAnsi="Helvetica" w:cs="宋体"/>
          <w:color w:val="000000"/>
          <w:kern w:val="0"/>
          <w:sz w:val="24"/>
          <w:szCs w:val="24"/>
        </w:rPr>
        <w:t>CGPA</w:t>
      </w:r>
      <w:r w:rsidRPr="00847B60">
        <w:rPr>
          <w:rFonts w:ascii="Helvetica" w:eastAsia="宋体" w:hAnsi="Helvetica" w:cs="宋体"/>
          <w:color w:val="000000"/>
          <w:kern w:val="0"/>
          <w:sz w:val="24"/>
          <w:szCs w:val="24"/>
        </w:rPr>
        <w:t>）不低于</w:t>
      </w:r>
      <w:r w:rsidRPr="00847B60">
        <w:rPr>
          <w:rFonts w:ascii="Helvetica" w:eastAsia="宋体" w:hAnsi="Helvetica" w:cs="宋体"/>
          <w:color w:val="000000"/>
          <w:kern w:val="0"/>
          <w:sz w:val="24"/>
          <w:szCs w:val="24"/>
        </w:rPr>
        <w:t>80</w:t>
      </w:r>
      <w:r w:rsidRPr="00847B60">
        <w:rPr>
          <w:rFonts w:ascii="Helvetica" w:eastAsia="宋体" w:hAnsi="Helvetica" w:cs="宋体"/>
          <w:color w:val="000000"/>
          <w:kern w:val="0"/>
          <w:sz w:val="24"/>
          <w:szCs w:val="24"/>
        </w:rPr>
        <w:t>分（百分制），平均学分绩点（</w:t>
      </w:r>
      <w:r w:rsidRPr="00847B60">
        <w:rPr>
          <w:rFonts w:ascii="Helvetica" w:eastAsia="宋体" w:hAnsi="Helvetica" w:cs="宋体"/>
          <w:color w:val="000000"/>
          <w:kern w:val="0"/>
          <w:sz w:val="24"/>
          <w:szCs w:val="24"/>
        </w:rPr>
        <w:t>GPA</w:t>
      </w:r>
      <w:r w:rsidRPr="00847B60">
        <w:rPr>
          <w:rFonts w:ascii="Helvetica" w:eastAsia="宋体" w:hAnsi="Helvetica" w:cs="宋体"/>
          <w:color w:val="000000"/>
          <w:kern w:val="0"/>
          <w:sz w:val="24"/>
          <w:szCs w:val="24"/>
        </w:rPr>
        <w:t>）满足：</w:t>
      </w:r>
    </w:p>
    <w:p w:rsidR="00847B60" w:rsidRPr="00847B60" w:rsidRDefault="00847B60" w:rsidP="00847B60">
      <w:pPr>
        <w:widowControl/>
        <w:shd w:val="clear" w:color="auto" w:fill="FFFFFF"/>
        <w:spacing w:line="432" w:lineRule="atLeast"/>
        <w:ind w:firstLine="720"/>
        <w:jc w:val="left"/>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w:t>
      </w:r>
      <w:r w:rsidRPr="00847B60">
        <w:rPr>
          <w:rFonts w:ascii="Helvetica" w:eastAsia="宋体" w:hAnsi="Helvetica" w:cs="宋体"/>
          <w:color w:val="000000"/>
          <w:kern w:val="0"/>
          <w:sz w:val="24"/>
          <w:szCs w:val="24"/>
        </w:rPr>
        <w:t>满分为</w:t>
      </w:r>
      <w:r w:rsidRPr="00847B60">
        <w:rPr>
          <w:rFonts w:ascii="Helvetica" w:eastAsia="宋体" w:hAnsi="Helvetica" w:cs="宋体"/>
          <w:color w:val="000000"/>
          <w:kern w:val="0"/>
          <w:sz w:val="24"/>
          <w:szCs w:val="24"/>
        </w:rPr>
        <w:t>4.0</w:t>
      </w:r>
      <w:r w:rsidRPr="00847B60">
        <w:rPr>
          <w:rFonts w:ascii="Helvetica" w:eastAsia="宋体" w:hAnsi="Helvetica" w:cs="宋体"/>
          <w:color w:val="000000"/>
          <w:kern w:val="0"/>
          <w:sz w:val="24"/>
          <w:szCs w:val="24"/>
        </w:rPr>
        <w:t>，需达到</w:t>
      </w:r>
      <w:r w:rsidRPr="00847B60">
        <w:rPr>
          <w:rFonts w:ascii="Helvetica" w:eastAsia="宋体" w:hAnsi="Helvetica" w:cs="宋体"/>
          <w:color w:val="000000"/>
          <w:kern w:val="0"/>
          <w:sz w:val="24"/>
          <w:szCs w:val="24"/>
        </w:rPr>
        <w:t>2.64</w:t>
      </w:r>
      <w:r w:rsidRPr="00847B60">
        <w:rPr>
          <w:rFonts w:ascii="Helvetica" w:eastAsia="宋体" w:hAnsi="Helvetica" w:cs="宋体"/>
          <w:color w:val="000000"/>
          <w:kern w:val="0"/>
          <w:sz w:val="24"/>
          <w:szCs w:val="24"/>
        </w:rPr>
        <w:t>以上；</w:t>
      </w:r>
    </w:p>
    <w:p w:rsidR="00847B60" w:rsidRPr="00847B60" w:rsidRDefault="00847B60" w:rsidP="00847B60">
      <w:pPr>
        <w:widowControl/>
        <w:shd w:val="clear" w:color="auto" w:fill="FFFFFF"/>
        <w:spacing w:line="432" w:lineRule="atLeast"/>
        <w:ind w:firstLine="480"/>
        <w:jc w:val="left"/>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  -</w:t>
      </w:r>
      <w:r w:rsidRPr="00847B60">
        <w:rPr>
          <w:rFonts w:ascii="Helvetica" w:eastAsia="宋体" w:hAnsi="Helvetica" w:cs="宋体"/>
          <w:color w:val="000000"/>
          <w:kern w:val="0"/>
          <w:sz w:val="24"/>
          <w:szCs w:val="24"/>
        </w:rPr>
        <w:t>满分为</w:t>
      </w:r>
      <w:r w:rsidRPr="00847B60">
        <w:rPr>
          <w:rFonts w:ascii="Helvetica" w:eastAsia="宋体" w:hAnsi="Helvetica" w:cs="宋体"/>
          <w:color w:val="000000"/>
          <w:kern w:val="0"/>
          <w:sz w:val="24"/>
          <w:szCs w:val="24"/>
        </w:rPr>
        <w:t>4.3</w:t>
      </w:r>
      <w:r w:rsidRPr="00847B60">
        <w:rPr>
          <w:rFonts w:ascii="Helvetica" w:eastAsia="宋体" w:hAnsi="Helvetica" w:cs="宋体"/>
          <w:color w:val="000000"/>
          <w:kern w:val="0"/>
          <w:sz w:val="24"/>
          <w:szCs w:val="24"/>
        </w:rPr>
        <w:t>，需达到</w:t>
      </w:r>
      <w:r w:rsidRPr="00847B60">
        <w:rPr>
          <w:rFonts w:ascii="Helvetica" w:eastAsia="宋体" w:hAnsi="Helvetica" w:cs="宋体"/>
          <w:color w:val="000000"/>
          <w:kern w:val="0"/>
          <w:sz w:val="24"/>
          <w:szCs w:val="24"/>
        </w:rPr>
        <w:t>2.80</w:t>
      </w:r>
      <w:r w:rsidRPr="00847B60">
        <w:rPr>
          <w:rFonts w:ascii="Helvetica" w:eastAsia="宋体" w:hAnsi="Helvetica" w:cs="宋体"/>
          <w:color w:val="000000"/>
          <w:kern w:val="0"/>
          <w:sz w:val="24"/>
          <w:szCs w:val="24"/>
        </w:rPr>
        <w:t>以上；</w:t>
      </w:r>
    </w:p>
    <w:p w:rsidR="00847B60" w:rsidRPr="00847B60" w:rsidRDefault="00847B60" w:rsidP="00847B60">
      <w:pPr>
        <w:widowControl/>
        <w:shd w:val="clear" w:color="auto" w:fill="FFFFFF"/>
        <w:spacing w:line="432" w:lineRule="atLeast"/>
        <w:ind w:firstLine="480"/>
        <w:jc w:val="left"/>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  -</w:t>
      </w:r>
      <w:r w:rsidRPr="00847B60">
        <w:rPr>
          <w:rFonts w:ascii="Helvetica" w:eastAsia="宋体" w:hAnsi="Helvetica" w:cs="宋体"/>
          <w:color w:val="000000"/>
          <w:kern w:val="0"/>
          <w:sz w:val="24"/>
          <w:szCs w:val="24"/>
        </w:rPr>
        <w:t>满分为</w:t>
      </w:r>
      <w:r w:rsidRPr="00847B60">
        <w:rPr>
          <w:rFonts w:ascii="Helvetica" w:eastAsia="宋体" w:hAnsi="Helvetica" w:cs="宋体"/>
          <w:color w:val="000000"/>
          <w:kern w:val="0"/>
          <w:sz w:val="24"/>
          <w:szCs w:val="24"/>
        </w:rPr>
        <w:t>4.5</w:t>
      </w:r>
      <w:r w:rsidRPr="00847B60">
        <w:rPr>
          <w:rFonts w:ascii="Helvetica" w:eastAsia="宋体" w:hAnsi="Helvetica" w:cs="宋体"/>
          <w:color w:val="000000"/>
          <w:kern w:val="0"/>
          <w:sz w:val="24"/>
          <w:szCs w:val="24"/>
        </w:rPr>
        <w:t>，需达到</w:t>
      </w:r>
      <w:r w:rsidRPr="00847B60">
        <w:rPr>
          <w:rFonts w:ascii="Helvetica" w:eastAsia="宋体" w:hAnsi="Helvetica" w:cs="宋体"/>
          <w:color w:val="000000"/>
          <w:kern w:val="0"/>
          <w:sz w:val="24"/>
          <w:szCs w:val="24"/>
        </w:rPr>
        <w:t>2.91</w:t>
      </w:r>
      <w:r w:rsidRPr="00847B60">
        <w:rPr>
          <w:rFonts w:ascii="Helvetica" w:eastAsia="宋体" w:hAnsi="Helvetica" w:cs="宋体"/>
          <w:color w:val="000000"/>
          <w:kern w:val="0"/>
          <w:sz w:val="24"/>
          <w:szCs w:val="24"/>
        </w:rPr>
        <w:t>以上；</w:t>
      </w:r>
    </w:p>
    <w:p w:rsidR="00847B60" w:rsidRPr="00847B60" w:rsidRDefault="00847B60" w:rsidP="00847B60">
      <w:pPr>
        <w:widowControl/>
        <w:shd w:val="clear" w:color="auto" w:fill="FFFFFF"/>
        <w:spacing w:line="432" w:lineRule="atLeast"/>
        <w:ind w:firstLine="480"/>
        <w:jc w:val="left"/>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  -</w:t>
      </w:r>
      <w:r w:rsidRPr="00847B60">
        <w:rPr>
          <w:rFonts w:ascii="Helvetica" w:eastAsia="宋体" w:hAnsi="Helvetica" w:cs="宋体"/>
          <w:color w:val="000000"/>
          <w:kern w:val="0"/>
          <w:sz w:val="24"/>
          <w:szCs w:val="24"/>
        </w:rPr>
        <w:t>满分为</w:t>
      </w:r>
      <w:r w:rsidRPr="00847B60">
        <w:rPr>
          <w:rFonts w:ascii="Helvetica" w:eastAsia="宋体" w:hAnsi="Helvetica" w:cs="宋体"/>
          <w:color w:val="000000"/>
          <w:kern w:val="0"/>
          <w:sz w:val="24"/>
          <w:szCs w:val="24"/>
        </w:rPr>
        <w:t>5.0</w:t>
      </w:r>
      <w:r w:rsidRPr="00847B60">
        <w:rPr>
          <w:rFonts w:ascii="Helvetica" w:eastAsia="宋体" w:hAnsi="Helvetica" w:cs="宋体"/>
          <w:color w:val="000000"/>
          <w:kern w:val="0"/>
          <w:sz w:val="24"/>
          <w:szCs w:val="24"/>
        </w:rPr>
        <w:t>，需达到</w:t>
      </w:r>
      <w:r w:rsidRPr="00847B60">
        <w:rPr>
          <w:rFonts w:ascii="Helvetica" w:eastAsia="宋体" w:hAnsi="Helvetica" w:cs="宋体"/>
          <w:color w:val="000000"/>
          <w:kern w:val="0"/>
          <w:sz w:val="24"/>
          <w:szCs w:val="24"/>
        </w:rPr>
        <w:t>3.23</w:t>
      </w:r>
      <w:r w:rsidRPr="00847B60">
        <w:rPr>
          <w:rFonts w:ascii="Helvetica" w:eastAsia="宋体" w:hAnsi="Helvetica" w:cs="宋体"/>
          <w:color w:val="000000"/>
          <w:kern w:val="0"/>
          <w:sz w:val="24"/>
          <w:szCs w:val="24"/>
        </w:rPr>
        <w:t>以上。</w:t>
      </w:r>
    </w:p>
    <w:p w:rsidR="00847B60" w:rsidRPr="00847B60" w:rsidRDefault="00847B60" w:rsidP="00847B60">
      <w:pPr>
        <w:widowControl/>
        <w:shd w:val="clear" w:color="auto" w:fill="FFFFFF"/>
        <w:spacing w:line="432" w:lineRule="atLeast"/>
        <w:ind w:firstLine="480"/>
        <w:jc w:val="left"/>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8.</w:t>
      </w:r>
      <w:r w:rsidRPr="00847B60">
        <w:rPr>
          <w:rFonts w:ascii="Helvetica" w:eastAsia="宋体" w:hAnsi="Helvetica" w:cs="宋体"/>
          <w:color w:val="000000"/>
          <w:kern w:val="0"/>
          <w:sz w:val="24"/>
          <w:szCs w:val="24"/>
        </w:rPr>
        <w:t>持韩国语能力考试</w:t>
      </w:r>
      <w:r w:rsidRPr="00847B60">
        <w:rPr>
          <w:rFonts w:ascii="Helvetica" w:eastAsia="宋体" w:hAnsi="Helvetica" w:cs="宋体"/>
          <w:color w:val="000000"/>
          <w:kern w:val="0"/>
          <w:sz w:val="24"/>
          <w:szCs w:val="24"/>
        </w:rPr>
        <w:t>TOPIK5</w:t>
      </w:r>
      <w:r w:rsidRPr="00847B60">
        <w:rPr>
          <w:rFonts w:ascii="Helvetica" w:eastAsia="宋体" w:hAnsi="Helvetica" w:cs="宋体"/>
          <w:color w:val="000000"/>
          <w:kern w:val="0"/>
          <w:sz w:val="24"/>
          <w:szCs w:val="24"/>
        </w:rPr>
        <w:t>级以上证书或托福、雅思成绩优异者优先选拔。</w:t>
      </w:r>
    </w:p>
    <w:p w:rsidR="00847B60" w:rsidRPr="00847B60" w:rsidRDefault="00847B60" w:rsidP="00847B60">
      <w:pPr>
        <w:widowControl/>
        <w:shd w:val="clear" w:color="auto" w:fill="FFFFFF"/>
        <w:spacing w:line="432" w:lineRule="atLeast"/>
        <w:ind w:firstLine="480"/>
        <w:jc w:val="left"/>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9.</w:t>
      </w:r>
      <w:r w:rsidRPr="00847B60">
        <w:rPr>
          <w:rFonts w:ascii="Helvetica" w:eastAsia="宋体" w:hAnsi="Helvetica" w:cs="宋体"/>
          <w:color w:val="000000"/>
          <w:kern w:val="0"/>
          <w:sz w:val="24"/>
          <w:szCs w:val="24"/>
        </w:rPr>
        <w:t>持有韩国院校本科或研究生学位人员不可申请；曾享受过此奖学金人员不可申请。</w:t>
      </w:r>
    </w:p>
    <w:p w:rsidR="00847B60" w:rsidRPr="00847B60" w:rsidRDefault="00847B60" w:rsidP="00847B60">
      <w:pPr>
        <w:widowControl/>
        <w:shd w:val="clear" w:color="auto" w:fill="FFFFFF"/>
        <w:spacing w:line="432" w:lineRule="atLeast"/>
        <w:ind w:firstLine="480"/>
        <w:jc w:val="left"/>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10.</w:t>
      </w:r>
      <w:r w:rsidRPr="00847B60">
        <w:rPr>
          <w:rFonts w:ascii="Helvetica" w:eastAsia="宋体" w:hAnsi="Helvetica" w:cs="宋体"/>
          <w:color w:val="000000"/>
          <w:kern w:val="0"/>
          <w:sz w:val="24"/>
          <w:szCs w:val="24"/>
        </w:rPr>
        <w:t>符合当年《国家留学基金资助出国留学人员选派指南》规定的其他申请条件。</w:t>
      </w:r>
    </w:p>
    <w:p w:rsidR="00847B60" w:rsidRPr="00847B60" w:rsidRDefault="00847B60" w:rsidP="00847B60">
      <w:pPr>
        <w:widowControl/>
        <w:shd w:val="clear" w:color="auto" w:fill="FFFFFF"/>
        <w:spacing w:line="432" w:lineRule="atLeast"/>
        <w:ind w:firstLine="482"/>
        <w:jc w:val="left"/>
        <w:rPr>
          <w:rFonts w:ascii="Helvetica" w:eastAsia="宋体" w:hAnsi="Helvetica" w:cs="宋体"/>
          <w:color w:val="000000"/>
          <w:kern w:val="0"/>
          <w:sz w:val="24"/>
          <w:szCs w:val="24"/>
        </w:rPr>
      </w:pPr>
      <w:r w:rsidRPr="00847B60">
        <w:rPr>
          <w:rFonts w:ascii="Helvetica" w:eastAsia="宋体" w:hAnsi="Helvetica" w:cs="宋体"/>
          <w:b/>
          <w:bCs/>
          <w:color w:val="000000"/>
          <w:kern w:val="0"/>
          <w:sz w:val="24"/>
          <w:szCs w:val="24"/>
        </w:rPr>
        <w:t>四、选拔办法</w:t>
      </w:r>
    </w:p>
    <w:p w:rsidR="00847B60" w:rsidRPr="00847B60" w:rsidRDefault="00847B60" w:rsidP="00847B60">
      <w:pPr>
        <w:widowControl/>
        <w:shd w:val="clear" w:color="auto" w:fill="FFFFFF"/>
        <w:spacing w:line="432" w:lineRule="atLeast"/>
        <w:ind w:firstLine="480"/>
        <w:jc w:val="left"/>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1</w:t>
      </w:r>
      <w:r w:rsidRPr="00847B60">
        <w:rPr>
          <w:rFonts w:ascii="Helvetica" w:eastAsia="宋体" w:hAnsi="Helvetica" w:cs="宋体"/>
          <w:color w:val="000000"/>
          <w:kern w:val="0"/>
          <w:sz w:val="24"/>
          <w:szCs w:val="24"/>
        </w:rPr>
        <w:t>．申请时间及方式</w:t>
      </w:r>
    </w:p>
    <w:p w:rsidR="00847B60" w:rsidRPr="00847B60" w:rsidRDefault="00847B60" w:rsidP="00847B60">
      <w:pPr>
        <w:widowControl/>
        <w:shd w:val="clear" w:color="auto" w:fill="FFFFFF"/>
        <w:spacing w:line="432" w:lineRule="atLeast"/>
        <w:ind w:firstLine="480"/>
        <w:jc w:val="left"/>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申请人经所在单位审核同意后，按</w:t>
      </w:r>
      <w:r w:rsidRPr="00847B60">
        <w:rPr>
          <w:rFonts w:ascii="Helvetica" w:eastAsia="宋体" w:hAnsi="Helvetica" w:cs="宋体"/>
          <w:color w:val="000000"/>
          <w:kern w:val="0"/>
          <w:sz w:val="24"/>
          <w:szCs w:val="24"/>
        </w:rPr>
        <w:t>“</w:t>
      </w:r>
      <w:r w:rsidRPr="00847B60">
        <w:rPr>
          <w:rFonts w:ascii="Helvetica" w:eastAsia="宋体" w:hAnsi="Helvetica" w:cs="宋体"/>
          <w:color w:val="000000"/>
          <w:kern w:val="0"/>
          <w:sz w:val="24"/>
          <w:szCs w:val="24"/>
        </w:rPr>
        <w:t>信息平台应提交的申请材料及说明</w:t>
      </w:r>
      <w:r w:rsidRPr="00847B60">
        <w:rPr>
          <w:rFonts w:ascii="Helvetica" w:eastAsia="宋体" w:hAnsi="Helvetica" w:cs="宋体"/>
          <w:color w:val="000000"/>
          <w:kern w:val="0"/>
          <w:sz w:val="24"/>
          <w:szCs w:val="24"/>
        </w:rPr>
        <w:t>”</w:t>
      </w:r>
      <w:r w:rsidRPr="00847B60">
        <w:rPr>
          <w:rFonts w:ascii="Helvetica" w:eastAsia="宋体" w:hAnsi="Helvetica" w:cs="宋体"/>
          <w:color w:val="000000"/>
          <w:kern w:val="0"/>
          <w:sz w:val="24"/>
          <w:szCs w:val="24"/>
        </w:rPr>
        <w:t>要求准备申请材料，于</w:t>
      </w:r>
      <w:r w:rsidRPr="00847B60">
        <w:rPr>
          <w:rFonts w:ascii="Helvetica" w:eastAsia="宋体" w:hAnsi="Helvetica" w:cs="宋体"/>
          <w:color w:val="000000"/>
          <w:kern w:val="0"/>
          <w:sz w:val="24"/>
          <w:szCs w:val="24"/>
        </w:rPr>
        <w:t>2025</w:t>
      </w:r>
      <w:r w:rsidRPr="00847B60">
        <w:rPr>
          <w:rFonts w:ascii="Helvetica" w:eastAsia="宋体" w:hAnsi="Helvetica" w:cs="宋体"/>
          <w:color w:val="000000"/>
          <w:kern w:val="0"/>
          <w:sz w:val="24"/>
          <w:szCs w:val="24"/>
        </w:rPr>
        <w:t>年</w:t>
      </w:r>
      <w:r w:rsidRPr="00847B60">
        <w:rPr>
          <w:rFonts w:ascii="Helvetica" w:eastAsia="宋体" w:hAnsi="Helvetica" w:cs="宋体"/>
          <w:color w:val="000000"/>
          <w:kern w:val="0"/>
          <w:sz w:val="24"/>
          <w:szCs w:val="24"/>
        </w:rPr>
        <w:t>1</w:t>
      </w:r>
      <w:r w:rsidRPr="00847B60">
        <w:rPr>
          <w:rFonts w:ascii="Helvetica" w:eastAsia="宋体" w:hAnsi="Helvetica" w:cs="宋体"/>
          <w:color w:val="000000"/>
          <w:kern w:val="0"/>
          <w:sz w:val="24"/>
          <w:szCs w:val="24"/>
        </w:rPr>
        <w:t>月</w:t>
      </w:r>
      <w:r w:rsidRPr="00847B60">
        <w:rPr>
          <w:rFonts w:ascii="Helvetica" w:eastAsia="宋体" w:hAnsi="Helvetica" w:cs="宋体"/>
          <w:color w:val="000000"/>
          <w:kern w:val="0"/>
          <w:sz w:val="24"/>
          <w:szCs w:val="24"/>
        </w:rPr>
        <w:t>6</w:t>
      </w:r>
      <w:r w:rsidRPr="00847B60">
        <w:rPr>
          <w:rFonts w:ascii="Helvetica" w:eastAsia="宋体" w:hAnsi="Helvetica" w:cs="宋体"/>
          <w:color w:val="000000"/>
          <w:kern w:val="0"/>
          <w:sz w:val="24"/>
          <w:szCs w:val="24"/>
        </w:rPr>
        <w:t>日至</w:t>
      </w:r>
      <w:r w:rsidRPr="00847B60">
        <w:rPr>
          <w:rFonts w:ascii="Helvetica" w:eastAsia="宋体" w:hAnsi="Helvetica" w:cs="宋体"/>
          <w:color w:val="000000"/>
          <w:kern w:val="0"/>
          <w:sz w:val="24"/>
          <w:szCs w:val="24"/>
        </w:rPr>
        <w:t>10</w:t>
      </w:r>
      <w:r w:rsidRPr="00847B60">
        <w:rPr>
          <w:rFonts w:ascii="Helvetica" w:eastAsia="宋体" w:hAnsi="Helvetica" w:cs="宋体"/>
          <w:color w:val="000000"/>
          <w:kern w:val="0"/>
          <w:sz w:val="24"/>
          <w:szCs w:val="24"/>
        </w:rPr>
        <w:t>日间登录国家公派留学管理信息平台（</w:t>
      </w:r>
      <w:r w:rsidRPr="00847B60">
        <w:rPr>
          <w:rFonts w:ascii="Helvetica" w:eastAsia="宋体" w:hAnsi="Helvetica" w:cs="宋体"/>
          <w:color w:val="000000"/>
          <w:kern w:val="0"/>
          <w:sz w:val="24"/>
          <w:szCs w:val="24"/>
        </w:rPr>
        <w:t>https://sa.csc.edu.cn</w:t>
      </w:r>
      <w:r w:rsidRPr="00847B60">
        <w:rPr>
          <w:rFonts w:ascii="Helvetica" w:eastAsia="宋体" w:hAnsi="Helvetica" w:cs="宋体"/>
          <w:color w:val="000000"/>
          <w:kern w:val="0"/>
          <w:sz w:val="24"/>
          <w:szCs w:val="24"/>
        </w:rPr>
        <w:t>）进行网上报名，并向国家留学基金申请受理单位（以下简称受理单位）提交申请材料。</w:t>
      </w:r>
    </w:p>
    <w:p w:rsidR="00847B60" w:rsidRPr="00847B60" w:rsidRDefault="00847B60" w:rsidP="00847B60">
      <w:pPr>
        <w:widowControl/>
        <w:shd w:val="clear" w:color="auto" w:fill="FFFFFF"/>
        <w:spacing w:line="432" w:lineRule="atLeast"/>
        <w:ind w:firstLine="480"/>
        <w:jc w:val="left"/>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网报时，</w:t>
      </w:r>
      <w:r w:rsidRPr="00847B60">
        <w:rPr>
          <w:rFonts w:ascii="Helvetica" w:eastAsia="宋体" w:hAnsi="Helvetica" w:cs="宋体"/>
          <w:color w:val="000000"/>
          <w:kern w:val="0"/>
          <w:sz w:val="24"/>
          <w:szCs w:val="24"/>
        </w:rPr>
        <w:t>“</w:t>
      </w:r>
      <w:r w:rsidRPr="00847B60">
        <w:rPr>
          <w:rFonts w:ascii="Helvetica" w:eastAsia="宋体" w:hAnsi="Helvetica" w:cs="宋体"/>
          <w:color w:val="000000"/>
          <w:kern w:val="0"/>
          <w:sz w:val="24"/>
          <w:szCs w:val="24"/>
        </w:rPr>
        <w:t>申报项目名称</w:t>
      </w:r>
      <w:r w:rsidRPr="00847B60">
        <w:rPr>
          <w:rFonts w:ascii="Helvetica" w:eastAsia="宋体" w:hAnsi="Helvetica" w:cs="宋体"/>
          <w:color w:val="000000"/>
          <w:kern w:val="0"/>
          <w:sz w:val="24"/>
          <w:szCs w:val="24"/>
        </w:rPr>
        <w:t>”</w:t>
      </w:r>
      <w:r w:rsidRPr="00847B60">
        <w:rPr>
          <w:rFonts w:ascii="Helvetica" w:eastAsia="宋体" w:hAnsi="Helvetica" w:cs="宋体"/>
          <w:color w:val="000000"/>
          <w:kern w:val="0"/>
          <w:sz w:val="24"/>
          <w:szCs w:val="24"/>
        </w:rPr>
        <w:t>选择</w:t>
      </w:r>
      <w:r w:rsidRPr="00847B60">
        <w:rPr>
          <w:rFonts w:ascii="Helvetica" w:eastAsia="宋体" w:hAnsi="Helvetica" w:cs="宋体"/>
          <w:color w:val="000000"/>
          <w:kern w:val="0"/>
          <w:sz w:val="24"/>
          <w:szCs w:val="24"/>
        </w:rPr>
        <w:t>“</w:t>
      </w:r>
      <w:r w:rsidRPr="00847B60">
        <w:rPr>
          <w:rFonts w:ascii="Helvetica" w:eastAsia="宋体" w:hAnsi="Helvetica" w:cs="宋体"/>
          <w:color w:val="000000"/>
          <w:kern w:val="0"/>
          <w:sz w:val="24"/>
          <w:szCs w:val="24"/>
        </w:rPr>
        <w:t>与有关国家互换奖学金计划</w:t>
      </w:r>
      <w:r w:rsidRPr="00847B60">
        <w:rPr>
          <w:rFonts w:ascii="Helvetica" w:eastAsia="宋体" w:hAnsi="Helvetica" w:cs="宋体"/>
          <w:color w:val="000000"/>
          <w:kern w:val="0"/>
          <w:sz w:val="24"/>
          <w:szCs w:val="24"/>
        </w:rPr>
        <w:t>”</w:t>
      </w:r>
      <w:r w:rsidRPr="00847B60">
        <w:rPr>
          <w:rFonts w:ascii="Helvetica" w:eastAsia="宋体" w:hAnsi="Helvetica" w:cs="宋体"/>
          <w:color w:val="000000"/>
          <w:kern w:val="0"/>
          <w:sz w:val="24"/>
          <w:szCs w:val="24"/>
        </w:rPr>
        <w:t>、</w:t>
      </w:r>
      <w:r w:rsidRPr="00847B60">
        <w:rPr>
          <w:rFonts w:ascii="Helvetica" w:eastAsia="宋体" w:hAnsi="Helvetica" w:cs="宋体"/>
          <w:color w:val="000000"/>
          <w:kern w:val="0"/>
          <w:sz w:val="24"/>
          <w:szCs w:val="24"/>
        </w:rPr>
        <w:t>“</w:t>
      </w:r>
      <w:r w:rsidRPr="00847B60">
        <w:rPr>
          <w:rFonts w:ascii="Helvetica" w:eastAsia="宋体" w:hAnsi="Helvetica" w:cs="宋体"/>
          <w:color w:val="000000"/>
          <w:kern w:val="0"/>
          <w:sz w:val="24"/>
          <w:szCs w:val="24"/>
        </w:rPr>
        <w:t>可利用合作渠道</w:t>
      </w:r>
      <w:r w:rsidRPr="00847B60">
        <w:rPr>
          <w:rFonts w:ascii="Helvetica" w:eastAsia="宋体" w:hAnsi="Helvetica" w:cs="宋体"/>
          <w:color w:val="000000"/>
          <w:kern w:val="0"/>
          <w:sz w:val="24"/>
          <w:szCs w:val="24"/>
        </w:rPr>
        <w:t>”</w:t>
      </w:r>
      <w:r w:rsidRPr="00847B60">
        <w:rPr>
          <w:rFonts w:ascii="Helvetica" w:eastAsia="宋体" w:hAnsi="Helvetica" w:cs="宋体"/>
          <w:color w:val="000000"/>
          <w:kern w:val="0"/>
          <w:sz w:val="24"/>
          <w:szCs w:val="24"/>
        </w:rPr>
        <w:t>选择</w:t>
      </w:r>
      <w:r w:rsidRPr="00847B60">
        <w:rPr>
          <w:rFonts w:ascii="Helvetica" w:eastAsia="宋体" w:hAnsi="Helvetica" w:cs="宋体"/>
          <w:color w:val="000000"/>
          <w:kern w:val="0"/>
          <w:sz w:val="24"/>
          <w:szCs w:val="24"/>
        </w:rPr>
        <w:t>“</w:t>
      </w:r>
      <w:r w:rsidRPr="00847B60">
        <w:rPr>
          <w:rFonts w:ascii="Helvetica" w:eastAsia="宋体" w:hAnsi="Helvetica" w:cs="宋体"/>
          <w:color w:val="000000"/>
          <w:kern w:val="0"/>
          <w:sz w:val="24"/>
          <w:szCs w:val="24"/>
        </w:rPr>
        <w:t>韩国互换奖学金</w:t>
      </w:r>
      <w:r w:rsidRPr="00847B60">
        <w:rPr>
          <w:rFonts w:ascii="Helvetica" w:eastAsia="宋体" w:hAnsi="Helvetica" w:cs="宋体"/>
          <w:color w:val="000000"/>
          <w:kern w:val="0"/>
          <w:sz w:val="24"/>
          <w:szCs w:val="24"/>
        </w:rPr>
        <w:t>”</w:t>
      </w:r>
      <w:r w:rsidRPr="00847B60">
        <w:rPr>
          <w:rFonts w:ascii="Helvetica" w:eastAsia="宋体" w:hAnsi="Helvetica" w:cs="宋体"/>
          <w:color w:val="000000"/>
          <w:kern w:val="0"/>
          <w:sz w:val="24"/>
          <w:szCs w:val="24"/>
        </w:rPr>
        <w:t>。</w:t>
      </w:r>
    </w:p>
    <w:p w:rsidR="00847B60" w:rsidRPr="00847B60" w:rsidRDefault="00847B60" w:rsidP="00847B60">
      <w:pPr>
        <w:widowControl/>
        <w:shd w:val="clear" w:color="auto" w:fill="FFFFFF"/>
        <w:spacing w:line="432" w:lineRule="atLeast"/>
        <w:ind w:firstLine="480"/>
        <w:jc w:val="left"/>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申请人应按照规定的程序、时间和要求提交申请材料，并对材料的真实性负责。因申请材料原因导致的责任和后果由申请人承担。</w:t>
      </w:r>
    </w:p>
    <w:p w:rsidR="00847B60" w:rsidRPr="00847B60" w:rsidRDefault="00847B60" w:rsidP="00847B60">
      <w:pPr>
        <w:widowControl/>
        <w:shd w:val="clear" w:color="auto" w:fill="FFFFFF"/>
        <w:spacing w:line="432" w:lineRule="atLeast"/>
        <w:ind w:firstLine="480"/>
        <w:jc w:val="left"/>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推选单位应对申请人的政治思想、道德品行、学术诚信、身心健康情况、申请资格、综合素质、发展潜力、出国留学必要性、学习计划可行性等方面进行审核（评审）后出具有针对性的单位推荐意见。推选单位有权退回不真实、不一致、不符合要求的申请。</w:t>
      </w:r>
    </w:p>
    <w:p w:rsidR="00847B60" w:rsidRPr="00847B60" w:rsidRDefault="00847B60" w:rsidP="00847B60">
      <w:pPr>
        <w:widowControl/>
        <w:shd w:val="clear" w:color="auto" w:fill="FFFFFF"/>
        <w:spacing w:line="432" w:lineRule="atLeast"/>
        <w:ind w:firstLine="480"/>
        <w:jc w:val="left"/>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申请人除准备以上材料外，还需准备韩方要求的对外联系材料。由于韩方尚未公布</w:t>
      </w:r>
      <w:r w:rsidRPr="00847B60">
        <w:rPr>
          <w:rFonts w:ascii="Helvetica" w:eastAsia="宋体" w:hAnsi="Helvetica" w:cs="宋体"/>
          <w:color w:val="000000"/>
          <w:kern w:val="0"/>
          <w:sz w:val="24"/>
          <w:szCs w:val="24"/>
        </w:rPr>
        <w:t>2025</w:t>
      </w:r>
      <w:r w:rsidRPr="00847B60">
        <w:rPr>
          <w:rFonts w:ascii="Helvetica" w:eastAsia="宋体" w:hAnsi="Helvetica" w:cs="宋体"/>
          <w:color w:val="000000"/>
          <w:kern w:val="0"/>
          <w:sz w:val="24"/>
          <w:szCs w:val="24"/>
        </w:rPr>
        <w:t>年度对外联系材料要求，申请人可参考</w:t>
      </w:r>
      <w:r w:rsidRPr="00847B60">
        <w:rPr>
          <w:rFonts w:ascii="Helvetica" w:eastAsia="宋体" w:hAnsi="Helvetica" w:cs="宋体"/>
          <w:color w:val="000000"/>
          <w:kern w:val="0"/>
          <w:sz w:val="24"/>
          <w:szCs w:val="24"/>
        </w:rPr>
        <w:t>2024</w:t>
      </w:r>
      <w:r w:rsidRPr="00847B60">
        <w:rPr>
          <w:rFonts w:ascii="Helvetica" w:eastAsia="宋体" w:hAnsi="Helvetica" w:cs="宋体"/>
          <w:color w:val="000000"/>
          <w:kern w:val="0"/>
          <w:sz w:val="24"/>
          <w:szCs w:val="24"/>
        </w:rPr>
        <w:t>年度标准（</w:t>
      </w:r>
      <w:r w:rsidRPr="00847B60">
        <w:rPr>
          <w:rFonts w:ascii="Helvetica" w:eastAsia="宋体" w:hAnsi="Helvetica" w:cs="宋体"/>
          <w:color w:val="000000"/>
          <w:kern w:val="0"/>
          <w:sz w:val="24"/>
          <w:szCs w:val="24"/>
        </w:rPr>
        <w:t>https://www.csc.edu.cn/article/2828</w:t>
      </w:r>
      <w:r w:rsidRPr="00847B60">
        <w:rPr>
          <w:rFonts w:ascii="Helvetica" w:eastAsia="宋体" w:hAnsi="Helvetica" w:cs="宋体"/>
          <w:color w:val="000000"/>
          <w:kern w:val="0"/>
          <w:sz w:val="24"/>
          <w:szCs w:val="24"/>
        </w:rPr>
        <w:t>）先行准备。待韩方明确后，相关要求将在该项目指南中更新。</w:t>
      </w:r>
    </w:p>
    <w:p w:rsidR="00847B60" w:rsidRPr="00847B60" w:rsidRDefault="00847B60" w:rsidP="00847B60">
      <w:pPr>
        <w:widowControl/>
        <w:shd w:val="clear" w:color="auto" w:fill="FFFFFF"/>
        <w:spacing w:line="432" w:lineRule="atLeast"/>
        <w:ind w:firstLine="480"/>
        <w:jc w:val="left"/>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2.</w:t>
      </w:r>
      <w:r w:rsidRPr="00847B60">
        <w:rPr>
          <w:rFonts w:ascii="Helvetica" w:eastAsia="宋体" w:hAnsi="Helvetica" w:cs="宋体"/>
          <w:color w:val="000000"/>
          <w:kern w:val="0"/>
          <w:sz w:val="24"/>
          <w:szCs w:val="24"/>
        </w:rPr>
        <w:t>申请受理方式</w:t>
      </w:r>
    </w:p>
    <w:p w:rsidR="00847B60" w:rsidRPr="00847B60" w:rsidRDefault="00847B60" w:rsidP="00847B60">
      <w:pPr>
        <w:widowControl/>
        <w:shd w:val="clear" w:color="auto" w:fill="FFFFFF"/>
        <w:spacing w:line="432" w:lineRule="atLeast"/>
        <w:ind w:firstLine="480"/>
        <w:jc w:val="left"/>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lastRenderedPageBreak/>
        <w:t>国家留学基金委各受理单位统一受理本地区（单位、部门）的申请。国家留学基金委不直接受理个人申请。</w:t>
      </w:r>
    </w:p>
    <w:p w:rsidR="00847B60" w:rsidRPr="00847B60" w:rsidRDefault="00847B60" w:rsidP="00847B60">
      <w:pPr>
        <w:widowControl/>
        <w:shd w:val="clear" w:color="auto" w:fill="FFFFFF"/>
        <w:spacing w:line="432" w:lineRule="atLeast"/>
        <w:ind w:firstLine="480"/>
        <w:jc w:val="left"/>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各受理单位应对申请人提交的材料进行审核，对拟推荐人选进行公示后，于</w:t>
      </w:r>
      <w:r w:rsidRPr="00847B60">
        <w:rPr>
          <w:rFonts w:ascii="Helvetica" w:eastAsia="宋体" w:hAnsi="Helvetica" w:cs="宋体"/>
          <w:color w:val="000000"/>
          <w:kern w:val="0"/>
          <w:sz w:val="24"/>
          <w:szCs w:val="24"/>
        </w:rPr>
        <w:t>1</w:t>
      </w:r>
      <w:r w:rsidRPr="00847B60">
        <w:rPr>
          <w:rFonts w:ascii="Helvetica" w:eastAsia="宋体" w:hAnsi="Helvetica" w:cs="宋体"/>
          <w:color w:val="000000"/>
          <w:kern w:val="0"/>
          <w:sz w:val="24"/>
          <w:szCs w:val="24"/>
        </w:rPr>
        <w:t>月</w:t>
      </w:r>
      <w:r w:rsidRPr="00847B60">
        <w:rPr>
          <w:rFonts w:ascii="Helvetica" w:eastAsia="宋体" w:hAnsi="Helvetica" w:cs="宋体"/>
          <w:color w:val="000000"/>
          <w:kern w:val="0"/>
          <w:sz w:val="24"/>
          <w:szCs w:val="24"/>
        </w:rPr>
        <w:t>17</w:t>
      </w:r>
      <w:r w:rsidRPr="00847B60">
        <w:rPr>
          <w:rFonts w:ascii="Helvetica" w:eastAsia="宋体" w:hAnsi="Helvetica" w:cs="宋体"/>
          <w:color w:val="000000"/>
          <w:kern w:val="0"/>
          <w:sz w:val="24"/>
          <w:szCs w:val="24"/>
        </w:rPr>
        <w:t>日前将正式推荐公函、推荐人员名单上传至信息平台。受理单位有权退回不真实、不一致、不符合要求的申请。</w:t>
      </w:r>
    </w:p>
    <w:p w:rsidR="00847B60" w:rsidRPr="00847B60" w:rsidRDefault="00847B60" w:rsidP="00847B60">
      <w:pPr>
        <w:widowControl/>
        <w:shd w:val="clear" w:color="auto" w:fill="FFFFFF"/>
        <w:spacing w:line="432" w:lineRule="atLeast"/>
        <w:ind w:firstLine="482"/>
        <w:jc w:val="left"/>
        <w:rPr>
          <w:rFonts w:ascii="Helvetica" w:eastAsia="宋体" w:hAnsi="Helvetica" w:cs="宋体"/>
          <w:color w:val="000000"/>
          <w:kern w:val="0"/>
          <w:sz w:val="24"/>
          <w:szCs w:val="24"/>
        </w:rPr>
      </w:pPr>
      <w:r w:rsidRPr="00847B60">
        <w:rPr>
          <w:rFonts w:ascii="Helvetica" w:eastAsia="宋体" w:hAnsi="Helvetica" w:cs="宋体"/>
          <w:b/>
          <w:bCs/>
          <w:color w:val="000000"/>
          <w:kern w:val="0"/>
          <w:sz w:val="24"/>
          <w:szCs w:val="24"/>
        </w:rPr>
        <w:t>五、评审及录取</w:t>
      </w:r>
    </w:p>
    <w:p w:rsidR="00847B60" w:rsidRPr="00847B60" w:rsidRDefault="00847B60" w:rsidP="00847B60">
      <w:pPr>
        <w:widowControl/>
        <w:shd w:val="clear" w:color="auto" w:fill="FFFFFF"/>
        <w:spacing w:line="432" w:lineRule="atLeast"/>
        <w:ind w:firstLine="480"/>
        <w:jc w:val="left"/>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国家留学基金委将对申请材料进行评审，确定留学候选人并向韩方推荐。通过韩方评审人员将被确定为奖学金正式录取人员。</w:t>
      </w:r>
    </w:p>
    <w:p w:rsidR="00847B60" w:rsidRPr="00847B60" w:rsidRDefault="00847B60" w:rsidP="00847B60">
      <w:pPr>
        <w:widowControl/>
        <w:shd w:val="clear" w:color="auto" w:fill="FFFFFF"/>
        <w:spacing w:line="432" w:lineRule="atLeast"/>
        <w:ind w:firstLine="480"/>
        <w:jc w:val="left"/>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留学院校由韩方负责落实，国家留学基金委根据韩方最终的录取结果确定录取名单。留学候选人中未被韩方录取的人员，由推选单位做好工作、学习安排，国家留学基金委不再负责其派出事宜。</w:t>
      </w:r>
    </w:p>
    <w:p w:rsidR="00847B60" w:rsidRPr="00847B60" w:rsidRDefault="00847B60" w:rsidP="00847B60">
      <w:pPr>
        <w:widowControl/>
        <w:shd w:val="clear" w:color="auto" w:fill="FFFFFF"/>
        <w:spacing w:line="432" w:lineRule="atLeast"/>
        <w:ind w:firstLine="482"/>
        <w:jc w:val="left"/>
        <w:rPr>
          <w:rFonts w:ascii="Helvetica" w:eastAsia="宋体" w:hAnsi="Helvetica" w:cs="宋体"/>
          <w:color w:val="000000"/>
          <w:kern w:val="0"/>
          <w:sz w:val="24"/>
          <w:szCs w:val="24"/>
        </w:rPr>
      </w:pPr>
      <w:r w:rsidRPr="00847B60">
        <w:rPr>
          <w:rFonts w:ascii="Helvetica" w:eastAsia="宋体" w:hAnsi="Helvetica" w:cs="宋体"/>
          <w:b/>
          <w:bCs/>
          <w:color w:val="000000"/>
          <w:kern w:val="0"/>
          <w:sz w:val="24"/>
          <w:szCs w:val="24"/>
        </w:rPr>
        <w:t>六、派出</w:t>
      </w:r>
    </w:p>
    <w:p w:rsidR="00847B60" w:rsidRPr="00847B60" w:rsidRDefault="00847B60" w:rsidP="00847B60">
      <w:pPr>
        <w:widowControl/>
        <w:shd w:val="clear" w:color="auto" w:fill="FFFFFF"/>
        <w:spacing w:line="432" w:lineRule="atLeast"/>
        <w:ind w:firstLine="480"/>
        <w:jc w:val="left"/>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派出时间预计为</w:t>
      </w:r>
      <w:r w:rsidRPr="00847B60">
        <w:rPr>
          <w:rFonts w:ascii="Helvetica" w:eastAsia="宋体" w:hAnsi="Helvetica" w:cs="宋体"/>
          <w:color w:val="000000"/>
          <w:kern w:val="0"/>
          <w:sz w:val="24"/>
          <w:szCs w:val="24"/>
        </w:rPr>
        <w:t>2025</w:t>
      </w:r>
      <w:r w:rsidRPr="00847B60">
        <w:rPr>
          <w:rFonts w:ascii="Helvetica" w:eastAsia="宋体" w:hAnsi="Helvetica" w:cs="宋体"/>
          <w:color w:val="000000"/>
          <w:kern w:val="0"/>
          <w:sz w:val="24"/>
          <w:szCs w:val="24"/>
        </w:rPr>
        <w:t>年</w:t>
      </w:r>
      <w:r w:rsidRPr="00847B60">
        <w:rPr>
          <w:rFonts w:ascii="Helvetica" w:eastAsia="宋体" w:hAnsi="Helvetica" w:cs="宋体"/>
          <w:color w:val="000000"/>
          <w:kern w:val="0"/>
          <w:sz w:val="24"/>
          <w:szCs w:val="24"/>
        </w:rPr>
        <w:t>8</w:t>
      </w:r>
      <w:r w:rsidRPr="00847B60">
        <w:rPr>
          <w:rFonts w:ascii="Helvetica" w:eastAsia="宋体" w:hAnsi="Helvetica" w:cs="宋体"/>
          <w:color w:val="000000"/>
          <w:kern w:val="0"/>
          <w:sz w:val="24"/>
          <w:szCs w:val="24"/>
        </w:rPr>
        <w:t>月，被录取人员需自行与留学院校联系入学</w:t>
      </w:r>
      <w:r w:rsidRPr="00847B60">
        <w:rPr>
          <w:rFonts w:ascii="Helvetica" w:eastAsia="宋体" w:hAnsi="Helvetica" w:cs="宋体"/>
          <w:color w:val="000000"/>
          <w:kern w:val="0"/>
          <w:sz w:val="24"/>
          <w:szCs w:val="24"/>
        </w:rPr>
        <w:t>/</w:t>
      </w:r>
      <w:r w:rsidRPr="00847B60">
        <w:rPr>
          <w:rFonts w:ascii="Helvetica" w:eastAsia="宋体" w:hAnsi="Helvetica" w:cs="宋体"/>
          <w:color w:val="000000"/>
          <w:kern w:val="0"/>
          <w:sz w:val="24"/>
          <w:szCs w:val="24"/>
        </w:rPr>
        <w:t>报到等事宜，具体以留学院校正式录取通知书为准。</w:t>
      </w:r>
    </w:p>
    <w:p w:rsidR="00847B60" w:rsidRPr="00847B60" w:rsidRDefault="00847B60" w:rsidP="00847B60">
      <w:pPr>
        <w:widowControl/>
        <w:shd w:val="clear" w:color="auto" w:fill="FFFFFF"/>
        <w:spacing w:line="432" w:lineRule="atLeast"/>
        <w:ind w:firstLine="482"/>
        <w:rPr>
          <w:rFonts w:ascii="Helvetica" w:eastAsia="宋体" w:hAnsi="Helvetica" w:cs="宋体"/>
          <w:color w:val="000000"/>
          <w:kern w:val="0"/>
          <w:sz w:val="24"/>
          <w:szCs w:val="24"/>
        </w:rPr>
      </w:pPr>
      <w:r w:rsidRPr="00847B60">
        <w:rPr>
          <w:rFonts w:ascii="Helvetica" w:eastAsia="宋体" w:hAnsi="Helvetica" w:cs="宋体"/>
          <w:b/>
          <w:bCs/>
          <w:color w:val="000000"/>
          <w:kern w:val="0"/>
          <w:sz w:val="24"/>
          <w:szCs w:val="24"/>
        </w:rPr>
        <w:t>七、外语培训</w:t>
      </w:r>
    </w:p>
    <w:p w:rsidR="00847B60" w:rsidRPr="00847B60" w:rsidRDefault="00847B60" w:rsidP="00847B60">
      <w:pPr>
        <w:widowControl/>
        <w:shd w:val="clear" w:color="auto" w:fill="FFFFFF"/>
        <w:spacing w:line="432" w:lineRule="atLeast"/>
        <w:ind w:firstLine="480"/>
        <w:jc w:val="left"/>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韩国语成绩达到</w:t>
      </w:r>
      <w:r w:rsidRPr="00847B60">
        <w:rPr>
          <w:rFonts w:ascii="Helvetica" w:eastAsia="宋体" w:hAnsi="Helvetica" w:cs="宋体"/>
          <w:color w:val="000000"/>
          <w:kern w:val="0"/>
          <w:sz w:val="24"/>
          <w:szCs w:val="24"/>
        </w:rPr>
        <w:t>TOPIK5</w:t>
      </w:r>
      <w:r w:rsidRPr="00847B60">
        <w:rPr>
          <w:rFonts w:ascii="Helvetica" w:eastAsia="宋体" w:hAnsi="Helvetica" w:cs="宋体"/>
          <w:color w:val="000000"/>
          <w:kern w:val="0"/>
          <w:sz w:val="24"/>
          <w:szCs w:val="24"/>
        </w:rPr>
        <w:t>级以上的留学人员获得留学院校入学通知书后，可直接进入大学院学习。</w:t>
      </w:r>
    </w:p>
    <w:p w:rsidR="00847B60" w:rsidRPr="00847B60" w:rsidRDefault="00847B60" w:rsidP="00847B60">
      <w:pPr>
        <w:widowControl/>
        <w:shd w:val="clear" w:color="auto" w:fill="FFFFFF"/>
        <w:spacing w:line="432" w:lineRule="atLeast"/>
        <w:ind w:firstLine="480"/>
        <w:jc w:val="left"/>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无韩国语成绩或韩国语成绩未达标（</w:t>
      </w:r>
      <w:r w:rsidRPr="00847B60">
        <w:rPr>
          <w:rFonts w:ascii="Helvetica" w:eastAsia="宋体" w:hAnsi="Helvetica" w:cs="宋体"/>
          <w:color w:val="000000"/>
          <w:kern w:val="0"/>
          <w:sz w:val="24"/>
          <w:szCs w:val="24"/>
        </w:rPr>
        <w:t>TOPIK5</w:t>
      </w:r>
      <w:r w:rsidRPr="00847B60">
        <w:rPr>
          <w:rFonts w:ascii="Helvetica" w:eastAsia="宋体" w:hAnsi="Helvetica" w:cs="宋体"/>
          <w:color w:val="000000"/>
          <w:kern w:val="0"/>
          <w:sz w:val="24"/>
          <w:szCs w:val="24"/>
        </w:rPr>
        <w:t>级以上）者，赴韩后须进入韩方指定院校进行为期一年的韩语培训，培训成绩达到</w:t>
      </w:r>
      <w:r w:rsidRPr="00847B60">
        <w:rPr>
          <w:rFonts w:ascii="Helvetica" w:eastAsia="宋体" w:hAnsi="Helvetica" w:cs="宋体"/>
          <w:color w:val="000000"/>
          <w:kern w:val="0"/>
          <w:sz w:val="24"/>
          <w:szCs w:val="24"/>
        </w:rPr>
        <w:t>TOPIK3</w:t>
      </w:r>
      <w:r w:rsidRPr="00847B60">
        <w:rPr>
          <w:rFonts w:ascii="Helvetica" w:eastAsia="宋体" w:hAnsi="Helvetica" w:cs="宋体"/>
          <w:color w:val="000000"/>
          <w:kern w:val="0"/>
          <w:sz w:val="24"/>
          <w:szCs w:val="24"/>
        </w:rPr>
        <w:t>级以上才可继续获得资助资格。</w:t>
      </w:r>
    </w:p>
    <w:p w:rsidR="00847B60" w:rsidRPr="00847B60" w:rsidRDefault="00847B60" w:rsidP="00847B60">
      <w:pPr>
        <w:widowControl/>
        <w:shd w:val="clear" w:color="auto" w:fill="FFFFFF"/>
        <w:spacing w:line="432" w:lineRule="atLeast"/>
        <w:ind w:firstLine="482"/>
        <w:jc w:val="left"/>
        <w:rPr>
          <w:rFonts w:ascii="Helvetica" w:eastAsia="宋体" w:hAnsi="Helvetica" w:cs="宋体"/>
          <w:color w:val="000000"/>
          <w:kern w:val="0"/>
          <w:sz w:val="24"/>
          <w:szCs w:val="24"/>
        </w:rPr>
      </w:pPr>
      <w:r w:rsidRPr="00847B60">
        <w:rPr>
          <w:rFonts w:ascii="Helvetica" w:eastAsia="宋体" w:hAnsi="Helvetica" w:cs="宋体"/>
          <w:b/>
          <w:bCs/>
          <w:color w:val="000000"/>
          <w:kern w:val="0"/>
          <w:sz w:val="24"/>
          <w:szCs w:val="24"/>
        </w:rPr>
        <w:t>八、咨询方式</w:t>
      </w:r>
    </w:p>
    <w:p w:rsidR="00847B60" w:rsidRPr="00847B60" w:rsidRDefault="00847B60" w:rsidP="00847B60">
      <w:pPr>
        <w:widowControl/>
        <w:shd w:val="clear" w:color="auto" w:fill="FFFFFF"/>
        <w:spacing w:line="432" w:lineRule="atLeast"/>
        <w:ind w:firstLine="480"/>
        <w:jc w:val="left"/>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联系人：刘婉滢</w:t>
      </w:r>
      <w:r w:rsidRPr="00847B60">
        <w:rPr>
          <w:rFonts w:ascii="Helvetica" w:eastAsia="宋体" w:hAnsi="Helvetica" w:cs="宋体"/>
          <w:color w:val="000000"/>
          <w:kern w:val="0"/>
          <w:sz w:val="24"/>
          <w:szCs w:val="24"/>
        </w:rPr>
        <w:t>          </w:t>
      </w:r>
      <w:r w:rsidRPr="00847B60">
        <w:rPr>
          <w:rFonts w:ascii="Helvetica" w:eastAsia="宋体" w:hAnsi="Helvetica" w:cs="宋体"/>
          <w:color w:val="000000"/>
          <w:kern w:val="0"/>
          <w:sz w:val="24"/>
          <w:szCs w:val="24"/>
        </w:rPr>
        <w:t>联系电话：</w:t>
      </w:r>
      <w:r w:rsidRPr="00847B60">
        <w:rPr>
          <w:rFonts w:ascii="Helvetica" w:eastAsia="宋体" w:hAnsi="Helvetica" w:cs="宋体"/>
          <w:color w:val="000000"/>
          <w:kern w:val="0"/>
          <w:sz w:val="24"/>
          <w:szCs w:val="24"/>
        </w:rPr>
        <w:t>010-66093572</w:t>
      </w:r>
    </w:p>
    <w:p w:rsidR="00847B60" w:rsidRPr="00847B60" w:rsidRDefault="00847B60" w:rsidP="00847B60">
      <w:pPr>
        <w:widowControl/>
        <w:shd w:val="clear" w:color="auto" w:fill="FFFFFF"/>
        <w:spacing w:line="432" w:lineRule="atLeast"/>
        <w:ind w:firstLine="480"/>
        <w:jc w:val="left"/>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传</w:t>
      </w:r>
      <w:r w:rsidRPr="00847B60">
        <w:rPr>
          <w:rFonts w:ascii="Helvetica" w:eastAsia="宋体" w:hAnsi="Helvetica" w:cs="宋体"/>
          <w:color w:val="000000"/>
          <w:kern w:val="0"/>
          <w:sz w:val="24"/>
          <w:szCs w:val="24"/>
        </w:rPr>
        <w:t>  </w:t>
      </w:r>
      <w:r w:rsidRPr="00847B60">
        <w:rPr>
          <w:rFonts w:ascii="Helvetica" w:eastAsia="宋体" w:hAnsi="Helvetica" w:cs="宋体"/>
          <w:color w:val="000000"/>
          <w:kern w:val="0"/>
          <w:sz w:val="24"/>
          <w:szCs w:val="24"/>
        </w:rPr>
        <w:t>真：</w:t>
      </w:r>
      <w:r w:rsidRPr="00847B60">
        <w:rPr>
          <w:rFonts w:ascii="Helvetica" w:eastAsia="宋体" w:hAnsi="Helvetica" w:cs="宋体"/>
          <w:color w:val="000000"/>
          <w:kern w:val="0"/>
          <w:sz w:val="24"/>
          <w:szCs w:val="24"/>
        </w:rPr>
        <w:t>010-66093929     </w:t>
      </w:r>
      <w:r w:rsidRPr="00847B60">
        <w:rPr>
          <w:rFonts w:ascii="Helvetica" w:eastAsia="宋体" w:hAnsi="Helvetica" w:cs="宋体"/>
          <w:color w:val="000000"/>
          <w:kern w:val="0"/>
          <w:sz w:val="24"/>
          <w:szCs w:val="24"/>
        </w:rPr>
        <w:t>电子邮箱：</w:t>
      </w:r>
      <w:hyperlink r:id="rId6" w:tgtFrame="_blank" w:history="1">
        <w:r w:rsidRPr="00847B60">
          <w:rPr>
            <w:rFonts w:ascii="Helvetica" w:eastAsia="宋体" w:hAnsi="Helvetica" w:cs="宋体"/>
            <w:color w:val="0000FF"/>
            <w:kern w:val="0"/>
            <w:sz w:val="24"/>
            <w:szCs w:val="24"/>
            <w:u w:val="single"/>
          </w:rPr>
          <w:t>ouyafei5@csc.edu.cn</w:t>
        </w:r>
      </w:hyperlink>
    </w:p>
    <w:p w:rsidR="00847B60" w:rsidRPr="00847B60" w:rsidRDefault="00847B60" w:rsidP="00847B60">
      <w:pPr>
        <w:widowControl/>
        <w:shd w:val="clear" w:color="auto" w:fill="FFFFFF"/>
        <w:spacing w:line="432" w:lineRule="atLeast"/>
        <w:ind w:firstLine="480"/>
        <w:jc w:val="left"/>
        <w:rPr>
          <w:rFonts w:ascii="Helvetica" w:eastAsia="宋体" w:hAnsi="Helvetica" w:cs="宋体"/>
          <w:color w:val="000000"/>
          <w:kern w:val="0"/>
          <w:sz w:val="24"/>
          <w:szCs w:val="24"/>
        </w:rPr>
      </w:pPr>
      <w:r w:rsidRPr="00847B60">
        <w:rPr>
          <w:rFonts w:ascii="Helvetica" w:eastAsia="宋体" w:hAnsi="Helvetica" w:cs="宋体"/>
          <w:color w:val="000000"/>
          <w:kern w:val="0"/>
          <w:sz w:val="24"/>
          <w:szCs w:val="24"/>
        </w:rPr>
        <w:t>地</w:t>
      </w:r>
      <w:r w:rsidRPr="00847B60">
        <w:rPr>
          <w:rFonts w:ascii="Helvetica" w:eastAsia="宋体" w:hAnsi="Helvetica" w:cs="宋体"/>
          <w:color w:val="000000"/>
          <w:kern w:val="0"/>
          <w:sz w:val="24"/>
          <w:szCs w:val="24"/>
        </w:rPr>
        <w:t>  </w:t>
      </w:r>
      <w:r w:rsidRPr="00847B60">
        <w:rPr>
          <w:rFonts w:ascii="Helvetica" w:eastAsia="宋体" w:hAnsi="Helvetica" w:cs="宋体"/>
          <w:color w:val="000000"/>
          <w:kern w:val="0"/>
          <w:sz w:val="24"/>
          <w:szCs w:val="24"/>
        </w:rPr>
        <w:t>址：北京市西城区车公庄大街</w:t>
      </w:r>
      <w:r w:rsidRPr="00847B60">
        <w:rPr>
          <w:rFonts w:ascii="Helvetica" w:eastAsia="宋体" w:hAnsi="Helvetica" w:cs="宋体"/>
          <w:color w:val="000000"/>
          <w:kern w:val="0"/>
          <w:sz w:val="24"/>
          <w:szCs w:val="24"/>
        </w:rPr>
        <w:t>9</w:t>
      </w:r>
      <w:r w:rsidRPr="00847B60">
        <w:rPr>
          <w:rFonts w:ascii="Helvetica" w:eastAsia="宋体" w:hAnsi="Helvetica" w:cs="宋体"/>
          <w:color w:val="000000"/>
          <w:kern w:val="0"/>
          <w:sz w:val="24"/>
          <w:szCs w:val="24"/>
        </w:rPr>
        <w:t>号</w:t>
      </w:r>
      <w:r w:rsidRPr="00847B60">
        <w:rPr>
          <w:rFonts w:ascii="Helvetica" w:eastAsia="宋体" w:hAnsi="Helvetica" w:cs="宋体"/>
          <w:color w:val="000000"/>
          <w:kern w:val="0"/>
          <w:sz w:val="24"/>
          <w:szCs w:val="24"/>
        </w:rPr>
        <w:t>A3</w:t>
      </w:r>
      <w:r w:rsidRPr="00847B60">
        <w:rPr>
          <w:rFonts w:ascii="Helvetica" w:eastAsia="宋体" w:hAnsi="Helvetica" w:cs="宋体"/>
          <w:color w:val="000000"/>
          <w:kern w:val="0"/>
          <w:sz w:val="24"/>
          <w:szCs w:val="24"/>
        </w:rPr>
        <w:t>楼</w:t>
      </w:r>
      <w:r w:rsidRPr="00847B60">
        <w:rPr>
          <w:rFonts w:ascii="Helvetica" w:eastAsia="宋体" w:hAnsi="Helvetica" w:cs="宋体"/>
          <w:color w:val="000000"/>
          <w:kern w:val="0"/>
          <w:sz w:val="24"/>
          <w:szCs w:val="24"/>
        </w:rPr>
        <w:t>13</w:t>
      </w:r>
      <w:r w:rsidRPr="00847B60">
        <w:rPr>
          <w:rFonts w:ascii="Helvetica" w:eastAsia="宋体" w:hAnsi="Helvetica" w:cs="宋体"/>
          <w:color w:val="000000"/>
          <w:kern w:val="0"/>
          <w:sz w:val="24"/>
          <w:szCs w:val="24"/>
        </w:rPr>
        <w:t>层（邮编：</w:t>
      </w:r>
      <w:r w:rsidRPr="00847B60">
        <w:rPr>
          <w:rFonts w:ascii="Helvetica" w:eastAsia="宋体" w:hAnsi="Helvetica" w:cs="宋体"/>
          <w:color w:val="000000"/>
          <w:kern w:val="0"/>
          <w:sz w:val="24"/>
          <w:szCs w:val="24"/>
        </w:rPr>
        <w:t>100044</w:t>
      </w:r>
      <w:r w:rsidRPr="00847B60">
        <w:rPr>
          <w:rFonts w:ascii="Helvetica" w:eastAsia="宋体" w:hAnsi="Helvetica" w:cs="宋体"/>
          <w:color w:val="000000"/>
          <w:kern w:val="0"/>
          <w:sz w:val="24"/>
          <w:szCs w:val="24"/>
        </w:rPr>
        <w:t>）</w:t>
      </w:r>
    </w:p>
    <w:p w:rsidR="00847B60" w:rsidRDefault="00847B60" w:rsidP="00847B60">
      <w:pPr>
        <w:widowControl/>
        <w:shd w:val="clear" w:color="auto" w:fill="FFFFFF"/>
        <w:spacing w:line="432" w:lineRule="atLeast"/>
        <w:ind w:firstLine="482"/>
        <w:jc w:val="left"/>
        <w:rPr>
          <w:rFonts w:ascii="Helvetica" w:eastAsia="宋体" w:hAnsi="Helvetica" w:cs="宋体"/>
          <w:b/>
          <w:bCs/>
          <w:color w:val="000000"/>
          <w:kern w:val="0"/>
          <w:sz w:val="24"/>
          <w:szCs w:val="24"/>
        </w:rPr>
      </w:pPr>
      <w:r w:rsidRPr="00847B60">
        <w:rPr>
          <w:rFonts w:ascii="Helvetica" w:eastAsia="宋体" w:hAnsi="Helvetica" w:cs="宋体"/>
          <w:b/>
          <w:bCs/>
          <w:color w:val="000000"/>
          <w:kern w:val="0"/>
          <w:sz w:val="24"/>
          <w:szCs w:val="24"/>
        </w:rPr>
        <w:t>九、申请及选派程序</w:t>
      </w:r>
    </w:p>
    <w:p w:rsidR="00532D7C" w:rsidRPr="00847B60" w:rsidRDefault="00532D7C" w:rsidP="00847B60">
      <w:pPr>
        <w:widowControl/>
        <w:shd w:val="clear" w:color="auto" w:fill="FFFFFF"/>
        <w:spacing w:line="432" w:lineRule="atLeast"/>
        <w:ind w:firstLine="482"/>
        <w:jc w:val="left"/>
        <w:rPr>
          <w:rFonts w:ascii="Helvetica" w:eastAsia="宋体" w:hAnsi="Helvetica" w:cs="宋体" w:hint="eastAsia"/>
          <w:b/>
          <w:bCs/>
          <w:color w:val="000000"/>
          <w:kern w:val="0"/>
          <w:sz w:val="24"/>
          <w:szCs w:val="24"/>
        </w:rPr>
      </w:pPr>
      <w:r w:rsidRPr="00532D7C">
        <w:rPr>
          <w:rFonts w:ascii="Helvetica" w:eastAsia="宋体" w:hAnsi="Helvetica" w:cs="宋体"/>
          <w:b/>
          <w:bCs/>
          <w:noProof/>
          <w:color w:val="000000"/>
          <w:kern w:val="0"/>
          <w:sz w:val="24"/>
          <w:szCs w:val="24"/>
        </w:rPr>
        <w:lastRenderedPageBreak/>
        <w:drawing>
          <wp:inline distT="0" distB="0" distL="0" distR="0">
            <wp:extent cx="5759450" cy="6708153"/>
            <wp:effectExtent l="0" t="0" r="0" b="0"/>
            <wp:docPr id="1" name="图片 1" descr="C:\Users\SDUT\Documents\Tencent Files\583491837\FileRecv\MobileFile\Image\Z%O4~$P~6S)25G3~SV$BG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UT\Documents\Tencent Files\583491837\FileRecv\MobileFile\Image\Z%O4~$P~6S)25G3~SV$BGM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6708153"/>
                    </a:xfrm>
                    <a:prstGeom prst="rect">
                      <a:avLst/>
                    </a:prstGeom>
                    <a:noFill/>
                    <a:ln>
                      <a:noFill/>
                    </a:ln>
                  </pic:spPr>
                </pic:pic>
              </a:graphicData>
            </a:graphic>
          </wp:inline>
        </w:drawing>
      </w:r>
      <w:bookmarkStart w:id="0" w:name="_GoBack"/>
      <w:bookmarkEnd w:id="0"/>
    </w:p>
    <w:sectPr w:rsidR="00532D7C" w:rsidRPr="00847B60" w:rsidSect="00532D7C">
      <w:pgSz w:w="11906" w:h="16838"/>
      <w:pgMar w:top="1418" w:right="1418" w:bottom="1418"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1B4" w:rsidRDefault="000761B4" w:rsidP="00847B60">
      <w:r>
        <w:separator/>
      </w:r>
    </w:p>
  </w:endnote>
  <w:endnote w:type="continuationSeparator" w:id="0">
    <w:p w:rsidR="000761B4" w:rsidRDefault="000761B4" w:rsidP="0084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1B4" w:rsidRDefault="000761B4" w:rsidP="00847B60">
      <w:r>
        <w:separator/>
      </w:r>
    </w:p>
  </w:footnote>
  <w:footnote w:type="continuationSeparator" w:id="0">
    <w:p w:rsidR="000761B4" w:rsidRDefault="000761B4" w:rsidP="00847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CFA"/>
    <w:rsid w:val="000713C4"/>
    <w:rsid w:val="000761B4"/>
    <w:rsid w:val="00486CFA"/>
    <w:rsid w:val="00532D7C"/>
    <w:rsid w:val="00585F14"/>
    <w:rsid w:val="00657E2A"/>
    <w:rsid w:val="00847B60"/>
    <w:rsid w:val="00AF1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E35B39-353E-48BE-9151-1DA11E69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847B6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7B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7B60"/>
    <w:rPr>
      <w:sz w:val="18"/>
      <w:szCs w:val="18"/>
    </w:rPr>
  </w:style>
  <w:style w:type="paragraph" w:styleId="a4">
    <w:name w:val="footer"/>
    <w:basedOn w:val="a"/>
    <w:link w:val="Char0"/>
    <w:uiPriority w:val="99"/>
    <w:unhideWhenUsed/>
    <w:rsid w:val="00847B60"/>
    <w:pPr>
      <w:tabs>
        <w:tab w:val="center" w:pos="4153"/>
        <w:tab w:val="right" w:pos="8306"/>
      </w:tabs>
      <w:snapToGrid w:val="0"/>
      <w:jc w:val="left"/>
    </w:pPr>
    <w:rPr>
      <w:sz w:val="18"/>
      <w:szCs w:val="18"/>
    </w:rPr>
  </w:style>
  <w:style w:type="character" w:customStyle="1" w:styleId="Char0">
    <w:name w:val="页脚 Char"/>
    <w:basedOn w:val="a0"/>
    <w:link w:val="a4"/>
    <w:uiPriority w:val="99"/>
    <w:rsid w:val="00847B60"/>
    <w:rPr>
      <w:sz w:val="18"/>
      <w:szCs w:val="18"/>
    </w:rPr>
  </w:style>
  <w:style w:type="character" w:customStyle="1" w:styleId="1Char">
    <w:name w:val="标题 1 Char"/>
    <w:basedOn w:val="a0"/>
    <w:link w:val="1"/>
    <w:uiPriority w:val="9"/>
    <w:rsid w:val="00847B60"/>
    <w:rPr>
      <w:rFonts w:ascii="宋体" w:eastAsia="宋体" w:hAnsi="宋体" w:cs="宋体"/>
      <w:b/>
      <w:bCs/>
      <w:kern w:val="36"/>
      <w:sz w:val="48"/>
      <w:szCs w:val="48"/>
    </w:rPr>
  </w:style>
  <w:style w:type="paragraph" w:styleId="a5">
    <w:name w:val="Normal (Web)"/>
    <w:basedOn w:val="a"/>
    <w:uiPriority w:val="99"/>
    <w:semiHidden/>
    <w:unhideWhenUsed/>
    <w:rsid w:val="00847B60"/>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847B60"/>
    <w:rPr>
      <w:color w:val="0000FF"/>
      <w:u w:val="single"/>
    </w:rPr>
  </w:style>
  <w:style w:type="character" w:customStyle="1" w:styleId="font2">
    <w:name w:val="font2"/>
    <w:basedOn w:val="a0"/>
    <w:rsid w:val="00847B60"/>
  </w:style>
  <w:style w:type="character" w:customStyle="1" w:styleId="font4">
    <w:name w:val="font4"/>
    <w:basedOn w:val="a0"/>
    <w:rsid w:val="0084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76259">
      <w:bodyDiv w:val="1"/>
      <w:marLeft w:val="0"/>
      <w:marRight w:val="0"/>
      <w:marTop w:val="0"/>
      <w:marBottom w:val="0"/>
      <w:divBdr>
        <w:top w:val="none" w:sz="0" w:space="0" w:color="auto"/>
        <w:left w:val="none" w:sz="0" w:space="0" w:color="auto"/>
        <w:bottom w:val="none" w:sz="0" w:space="0" w:color="auto"/>
        <w:right w:val="none" w:sz="0" w:space="0" w:color="auto"/>
      </w:divBdr>
      <w:divsChild>
        <w:div w:id="1419209650">
          <w:marLeft w:val="0"/>
          <w:marRight w:val="0"/>
          <w:marTop w:val="0"/>
          <w:marBottom w:val="0"/>
          <w:divBdr>
            <w:top w:val="none" w:sz="0" w:space="0" w:color="auto"/>
            <w:left w:val="none" w:sz="0" w:space="0" w:color="auto"/>
            <w:bottom w:val="single" w:sz="36" w:space="15" w:color="EBEBEB"/>
            <w:right w:val="none" w:sz="0" w:space="0" w:color="auto"/>
          </w:divBdr>
        </w:div>
        <w:div w:id="2111268235">
          <w:marLeft w:val="0"/>
          <w:marRight w:val="0"/>
          <w:marTop w:val="0"/>
          <w:marBottom w:val="0"/>
          <w:divBdr>
            <w:top w:val="none" w:sz="0" w:space="0" w:color="auto"/>
            <w:left w:val="none" w:sz="0" w:space="0" w:color="auto"/>
            <w:bottom w:val="none" w:sz="0" w:space="0" w:color="auto"/>
            <w:right w:val="none" w:sz="0" w:space="0" w:color="auto"/>
          </w:divBdr>
          <w:divsChild>
            <w:div w:id="15961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c.edu.cn/article/ouyafei5@csc.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SDUT</dc:creator>
  <cp:keywords/>
  <dc:description/>
  <cp:lastModifiedBy>SDUT</cp:lastModifiedBy>
  <cp:revision>5</cp:revision>
  <dcterms:created xsi:type="dcterms:W3CDTF">2025-01-03T03:28:00Z</dcterms:created>
  <dcterms:modified xsi:type="dcterms:W3CDTF">2025-01-05T08:06:00Z</dcterms:modified>
</cp:coreProperties>
</file>